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7B" w:rsidRDefault="0038357B" w:rsidP="0038357B">
      <w:pPr>
        <w:pStyle w:val="Intestazione"/>
        <w:rPr>
          <w:sz w:val="16"/>
          <w:szCs w:val="16"/>
        </w:rPr>
      </w:pPr>
    </w:p>
    <w:p w:rsidR="006733AC" w:rsidRPr="00F227BA" w:rsidRDefault="006733AC" w:rsidP="0038357B">
      <w:pPr>
        <w:pStyle w:val="Intestazione"/>
        <w:rPr>
          <w:sz w:val="16"/>
          <w:szCs w:val="16"/>
        </w:rPr>
      </w:pPr>
    </w:p>
    <w:p w:rsidR="001D5F1C" w:rsidRPr="002A1387" w:rsidRDefault="00C179A4" w:rsidP="00C179A4">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sidRPr="002A1387">
        <w:rPr>
          <w:rFonts w:ascii="Times New Roman" w:hAnsi="Times New Roman" w:cs="Times New Roman"/>
          <w:b/>
          <w:bCs/>
          <w:spacing w:val="5"/>
          <w:sz w:val="24"/>
          <w:szCs w:val="24"/>
          <w:lang w:val="it-IT"/>
        </w:rPr>
        <w:t>RESPONSABILE DEL SERVIZIO DI PREVENZIONE E PROTEZIONE:</w:t>
      </w:r>
    </w:p>
    <w:p w:rsidR="00C179A4" w:rsidRPr="002A1387" w:rsidRDefault="00C179A4" w:rsidP="00C179A4">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sidRPr="002A1387">
        <w:rPr>
          <w:rFonts w:ascii="Times New Roman" w:hAnsi="Times New Roman" w:cs="Times New Roman"/>
          <w:b/>
          <w:bCs/>
          <w:spacing w:val="5"/>
          <w:sz w:val="24"/>
          <w:szCs w:val="24"/>
          <w:lang w:val="it-IT"/>
        </w:rPr>
        <w:t xml:space="preserve">INCARICO </w:t>
      </w:r>
      <w:r w:rsidR="001D5F1C" w:rsidRPr="002A1387">
        <w:rPr>
          <w:rFonts w:ascii="Times New Roman" w:hAnsi="Times New Roman" w:cs="Times New Roman"/>
          <w:b/>
          <w:bCs/>
          <w:spacing w:val="5"/>
          <w:sz w:val="24"/>
          <w:szCs w:val="24"/>
          <w:lang w:val="it-IT"/>
        </w:rPr>
        <w:t>SVOLTO</w:t>
      </w:r>
      <w:r w:rsidRPr="002A1387">
        <w:rPr>
          <w:rFonts w:ascii="Times New Roman" w:hAnsi="Times New Roman" w:cs="Times New Roman"/>
          <w:b/>
          <w:bCs/>
          <w:spacing w:val="5"/>
          <w:sz w:val="24"/>
          <w:szCs w:val="24"/>
          <w:lang w:val="it-IT"/>
        </w:rPr>
        <w:t xml:space="preserve"> DAL DATORE DI LAVORO.</w:t>
      </w:r>
    </w:p>
    <w:p w:rsidR="00483EA9" w:rsidRPr="002A1387" w:rsidRDefault="000026D7" w:rsidP="00483EA9">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Pr>
          <w:rFonts w:ascii="Times New Roman" w:hAnsi="Times New Roman" w:cs="Times New Roman"/>
          <w:b/>
          <w:bCs/>
          <w:spacing w:val="5"/>
          <w:sz w:val="24"/>
          <w:szCs w:val="24"/>
          <w:lang w:val="it-IT"/>
        </w:rPr>
        <w:t xml:space="preserve">- </w:t>
      </w:r>
      <w:r w:rsidR="00483EA9" w:rsidRPr="002A1387">
        <w:rPr>
          <w:rFonts w:ascii="Times New Roman" w:hAnsi="Times New Roman" w:cs="Times New Roman"/>
          <w:b/>
          <w:bCs/>
          <w:spacing w:val="5"/>
          <w:sz w:val="24"/>
          <w:szCs w:val="24"/>
          <w:lang w:val="it-IT"/>
        </w:rPr>
        <w:t xml:space="preserve">art. </w:t>
      </w:r>
      <w:r w:rsidR="00F3146F" w:rsidRPr="002A1387">
        <w:rPr>
          <w:rFonts w:ascii="Times New Roman" w:hAnsi="Times New Roman" w:cs="Times New Roman"/>
          <w:b/>
          <w:bCs/>
          <w:spacing w:val="5"/>
          <w:sz w:val="24"/>
          <w:szCs w:val="24"/>
          <w:lang w:val="it-IT"/>
        </w:rPr>
        <w:t>34</w:t>
      </w:r>
      <w:r w:rsidR="00C179A4" w:rsidRPr="002A1387">
        <w:rPr>
          <w:rFonts w:ascii="Times New Roman" w:hAnsi="Times New Roman" w:cs="Times New Roman"/>
          <w:b/>
          <w:bCs/>
          <w:spacing w:val="5"/>
          <w:sz w:val="24"/>
          <w:szCs w:val="24"/>
          <w:lang w:val="it-IT"/>
        </w:rPr>
        <w:t xml:space="preserve"> del D.Lgs. </w:t>
      </w:r>
      <w:r w:rsidR="00F3146F" w:rsidRPr="002A1387">
        <w:rPr>
          <w:rFonts w:ascii="Times New Roman" w:hAnsi="Times New Roman" w:cs="Times New Roman"/>
          <w:b/>
          <w:bCs/>
          <w:spacing w:val="5"/>
          <w:sz w:val="24"/>
          <w:szCs w:val="24"/>
          <w:lang w:val="it-IT"/>
        </w:rPr>
        <w:t>9/04/08</w:t>
      </w:r>
      <w:r w:rsidR="00483EA9" w:rsidRPr="002A1387">
        <w:rPr>
          <w:rFonts w:ascii="Times New Roman" w:hAnsi="Times New Roman" w:cs="Times New Roman"/>
          <w:b/>
          <w:bCs/>
          <w:spacing w:val="5"/>
          <w:sz w:val="24"/>
          <w:szCs w:val="24"/>
          <w:lang w:val="it-IT"/>
        </w:rPr>
        <w:t xml:space="preserve">, n. </w:t>
      </w:r>
      <w:r w:rsidR="00F3146F" w:rsidRPr="002A1387">
        <w:rPr>
          <w:rFonts w:ascii="Times New Roman" w:hAnsi="Times New Roman" w:cs="Times New Roman"/>
          <w:b/>
          <w:bCs/>
          <w:spacing w:val="5"/>
          <w:sz w:val="24"/>
          <w:szCs w:val="24"/>
          <w:lang w:val="it-IT"/>
        </w:rPr>
        <w:t>81</w:t>
      </w:r>
      <w:r w:rsidR="0038357B">
        <w:rPr>
          <w:rFonts w:ascii="Times New Roman" w:hAnsi="Times New Roman" w:cs="Times New Roman"/>
          <w:b/>
          <w:bCs/>
          <w:spacing w:val="5"/>
          <w:sz w:val="24"/>
          <w:szCs w:val="24"/>
          <w:lang w:val="it-IT"/>
        </w:rPr>
        <w:t xml:space="preserve"> e ss.mm.ii</w:t>
      </w:r>
      <w:r>
        <w:rPr>
          <w:rFonts w:ascii="Times New Roman" w:hAnsi="Times New Roman" w:cs="Times New Roman"/>
          <w:b/>
          <w:bCs/>
          <w:spacing w:val="5"/>
          <w:sz w:val="24"/>
          <w:szCs w:val="24"/>
          <w:lang w:val="it-IT"/>
        </w:rPr>
        <w:t xml:space="preserve"> -</w:t>
      </w:r>
    </w:p>
    <w:p w:rsidR="00BE29B6" w:rsidRPr="005E11C4" w:rsidRDefault="00730AF5" w:rsidP="00BE29B6">
      <w:pPr>
        <w:spacing w:before="360" w:line="360" w:lineRule="auto"/>
        <w:ind w:right="-6"/>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Il sottoscritto </w:t>
      </w:r>
      <w:r>
        <w:rPr>
          <w:rFonts w:ascii="Times New Roman" w:hAnsi="Times New Roman" w:cs="Times New Roman"/>
          <w:bCs/>
          <w:sz w:val="22"/>
          <w:szCs w:val="22"/>
          <w:lang w:val="it-IT"/>
        </w:rPr>
        <w:t xml:space="preserve">____________________ </w:t>
      </w:r>
      <w:r>
        <w:rPr>
          <w:rFonts w:ascii="Times New Roman" w:hAnsi="Times New Roman" w:cs="Times New Roman"/>
          <w:sz w:val="22"/>
          <w:szCs w:val="22"/>
          <w:lang w:val="it-IT"/>
        </w:rPr>
        <w:t xml:space="preserve">legale rappresentante della ditta </w:t>
      </w:r>
      <w:r w:rsidRPr="00BE677A">
        <w:rPr>
          <w:rFonts w:ascii="Times New Roman" w:hAnsi="Times New Roman" w:cs="Times New Roman"/>
          <w:bCs/>
          <w:sz w:val="22"/>
          <w:szCs w:val="22"/>
          <w:lang w:val="it-IT"/>
        </w:rPr>
        <w:t>__________________</w:t>
      </w:r>
      <w:r w:rsidRPr="00BE677A">
        <w:rPr>
          <w:rFonts w:ascii="Times New Roman" w:hAnsi="Times New Roman" w:cs="Times New Roman"/>
          <w:sz w:val="22"/>
          <w:szCs w:val="22"/>
          <w:lang w:val="it-IT"/>
        </w:rPr>
        <w:t xml:space="preserve">, con sede a </w:t>
      </w:r>
      <w:r w:rsidRPr="00BE677A">
        <w:rPr>
          <w:rFonts w:ascii="Times New Roman" w:hAnsi="Times New Roman" w:cs="Times New Roman"/>
          <w:bCs/>
          <w:sz w:val="22"/>
          <w:szCs w:val="22"/>
          <w:lang w:val="it-IT"/>
        </w:rPr>
        <w:t>_______________ (___)</w:t>
      </w:r>
      <w:r w:rsidRPr="00BE677A">
        <w:rPr>
          <w:rFonts w:ascii="Times New Roman" w:hAnsi="Times New Roman" w:cs="Times New Roman"/>
          <w:sz w:val="22"/>
          <w:szCs w:val="22"/>
          <w:lang w:val="it-IT"/>
        </w:rPr>
        <w:t>, via</w:t>
      </w:r>
      <w:r w:rsidRPr="00BE677A">
        <w:rPr>
          <w:rFonts w:ascii="Times New Roman" w:hAnsi="Times New Roman" w:cs="Times New Roman"/>
          <w:bCs/>
          <w:sz w:val="22"/>
          <w:szCs w:val="22"/>
          <w:lang w:val="it-IT"/>
        </w:rPr>
        <w:t xml:space="preserve"> __________________ n. ___</w:t>
      </w:r>
      <w:r w:rsidRPr="00BE677A">
        <w:rPr>
          <w:rFonts w:ascii="Times New Roman" w:hAnsi="Times New Roman" w:cs="Times New Roman"/>
          <w:sz w:val="22"/>
          <w:szCs w:val="22"/>
          <w:lang w:val="it-IT"/>
        </w:rPr>
        <w:t xml:space="preserve">, tel. </w:t>
      </w:r>
      <w:r w:rsidRPr="00BE677A">
        <w:rPr>
          <w:rFonts w:ascii="Times New Roman" w:hAnsi="Times New Roman" w:cs="Times New Roman"/>
          <w:bCs/>
          <w:sz w:val="22"/>
          <w:szCs w:val="22"/>
          <w:lang w:val="it-IT"/>
        </w:rPr>
        <w:t>________________</w:t>
      </w:r>
      <w:r w:rsidRPr="00BE677A">
        <w:rPr>
          <w:rFonts w:ascii="Times New Roman" w:hAnsi="Times New Roman" w:cs="Times New Roman"/>
          <w:sz w:val="22"/>
          <w:szCs w:val="22"/>
          <w:lang w:val="it-IT"/>
        </w:rPr>
        <w:t xml:space="preserve">, C.F./P.I. </w:t>
      </w:r>
      <w:r w:rsidRPr="00BE677A">
        <w:rPr>
          <w:rFonts w:ascii="Times New Roman" w:hAnsi="Times New Roman" w:cs="Times New Roman"/>
          <w:bCs/>
          <w:sz w:val="22"/>
          <w:szCs w:val="22"/>
          <w:lang w:val="it-IT"/>
        </w:rPr>
        <w:t>___________________</w:t>
      </w:r>
      <w:r w:rsidRPr="00BE677A">
        <w:rPr>
          <w:rFonts w:ascii="Times New Roman" w:hAnsi="Times New Roman" w:cs="Times New Roman"/>
          <w:sz w:val="22"/>
          <w:szCs w:val="22"/>
          <w:lang w:val="it-IT"/>
        </w:rPr>
        <w:t xml:space="preserve">, totale addetti n. </w:t>
      </w:r>
      <w:r w:rsidRPr="00BE677A">
        <w:rPr>
          <w:rFonts w:ascii="Times New Roman" w:hAnsi="Times New Roman" w:cs="Times New Roman"/>
          <w:bCs/>
          <w:sz w:val="22"/>
          <w:szCs w:val="22"/>
          <w:lang w:val="it-IT"/>
        </w:rPr>
        <w:t>____,</w:t>
      </w:r>
      <w:r w:rsidRPr="00BE677A">
        <w:rPr>
          <w:rFonts w:ascii="Times New Roman" w:hAnsi="Times New Roman" w:cs="Times New Roman"/>
          <w:sz w:val="22"/>
          <w:szCs w:val="22"/>
          <w:lang w:val="it-IT"/>
        </w:rPr>
        <w:t xml:space="preserve"> esercente l'attività di ______________________________</w:t>
      </w:r>
      <w:r w:rsidR="00BE29B6" w:rsidRPr="005E11C4">
        <w:rPr>
          <w:rFonts w:ascii="Times New Roman" w:hAnsi="Times New Roman" w:cs="Times New Roman"/>
          <w:sz w:val="22"/>
          <w:szCs w:val="22"/>
          <w:lang w:val="it-IT"/>
        </w:rPr>
        <w:t>,</w:t>
      </w:r>
    </w:p>
    <w:p w:rsidR="006B5478" w:rsidRPr="002A1387" w:rsidRDefault="006B5478" w:rsidP="006B5478">
      <w:pPr>
        <w:spacing w:before="120" w:after="120"/>
        <w:jc w:val="center"/>
        <w:rPr>
          <w:rFonts w:ascii="Times New Roman" w:hAnsi="Times New Roman" w:cs="Times New Roman"/>
          <w:b/>
          <w:bCs/>
          <w:spacing w:val="60"/>
          <w:sz w:val="28"/>
          <w:szCs w:val="28"/>
          <w:lang w:val="it-IT"/>
        </w:rPr>
      </w:pPr>
      <w:r w:rsidRPr="002A1387">
        <w:rPr>
          <w:rFonts w:ascii="Times New Roman" w:hAnsi="Times New Roman" w:cs="Times New Roman"/>
          <w:b/>
          <w:bCs/>
          <w:spacing w:val="60"/>
          <w:sz w:val="28"/>
          <w:szCs w:val="28"/>
          <w:lang w:val="it-IT"/>
        </w:rPr>
        <w:t>DICHIARA</w:t>
      </w:r>
    </w:p>
    <w:p w:rsidR="00473673" w:rsidRPr="002A1387" w:rsidRDefault="00084022" w:rsidP="007D5BAF">
      <w:pPr>
        <w:spacing w:line="300" w:lineRule="exact"/>
        <w:ind w:right="-6"/>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a</w:t>
      </w:r>
      <w:r w:rsidR="006B5478" w:rsidRPr="002A1387">
        <w:rPr>
          <w:rFonts w:ascii="Times New Roman" w:hAnsi="Times New Roman" w:cs="Times New Roman"/>
          <w:sz w:val="22"/>
          <w:szCs w:val="22"/>
          <w:lang w:val="it-IT"/>
        </w:rPr>
        <w:t>i sensi</w:t>
      </w:r>
      <w:r w:rsidRPr="002A1387">
        <w:rPr>
          <w:rFonts w:ascii="Times New Roman" w:hAnsi="Times New Roman" w:cs="Times New Roman"/>
          <w:sz w:val="22"/>
          <w:szCs w:val="22"/>
          <w:lang w:val="it-IT"/>
        </w:rPr>
        <w:t xml:space="preserve"> dell'art. </w:t>
      </w:r>
      <w:r w:rsidR="00F3146F" w:rsidRPr="002A1387">
        <w:rPr>
          <w:rFonts w:ascii="Times New Roman" w:hAnsi="Times New Roman" w:cs="Times New Roman"/>
          <w:sz w:val="22"/>
          <w:szCs w:val="22"/>
          <w:lang w:val="it-IT"/>
        </w:rPr>
        <w:t>34</w:t>
      </w:r>
      <w:r w:rsidRPr="002A1387">
        <w:rPr>
          <w:rFonts w:ascii="Times New Roman" w:hAnsi="Times New Roman" w:cs="Times New Roman"/>
          <w:sz w:val="22"/>
          <w:szCs w:val="22"/>
          <w:lang w:val="it-IT"/>
        </w:rPr>
        <w:t xml:space="preserve"> del D.Lgs </w:t>
      </w:r>
      <w:r w:rsidR="00F3146F" w:rsidRPr="002A1387">
        <w:rPr>
          <w:rFonts w:ascii="Times New Roman" w:hAnsi="Times New Roman" w:cs="Times New Roman"/>
          <w:sz w:val="22"/>
          <w:szCs w:val="22"/>
          <w:lang w:val="it-IT"/>
        </w:rPr>
        <w:t>81</w:t>
      </w:r>
      <w:r w:rsidRPr="002A1387">
        <w:rPr>
          <w:rFonts w:ascii="Times New Roman" w:hAnsi="Times New Roman" w:cs="Times New Roman"/>
          <w:sz w:val="22"/>
          <w:szCs w:val="22"/>
          <w:lang w:val="it-IT"/>
        </w:rPr>
        <w:t>/</w:t>
      </w:r>
      <w:r w:rsidR="00F3146F" w:rsidRPr="002A1387">
        <w:rPr>
          <w:rFonts w:ascii="Times New Roman" w:hAnsi="Times New Roman" w:cs="Times New Roman"/>
          <w:sz w:val="22"/>
          <w:szCs w:val="22"/>
          <w:lang w:val="it-IT"/>
        </w:rPr>
        <w:t>08</w:t>
      </w:r>
      <w:r w:rsidRPr="002A1387">
        <w:rPr>
          <w:rFonts w:ascii="Times New Roman" w:hAnsi="Times New Roman" w:cs="Times New Roman"/>
          <w:sz w:val="22"/>
          <w:szCs w:val="22"/>
          <w:lang w:val="it-IT"/>
        </w:rPr>
        <w:t xml:space="preserve">, che il compito del Responsabile del Servizio di Prevenzione e Protezione per la propria azienda </w:t>
      </w:r>
      <w:r w:rsidRPr="002A1387">
        <w:rPr>
          <w:rFonts w:ascii="Times New Roman" w:hAnsi="Times New Roman" w:cs="Times New Roman"/>
          <w:sz w:val="22"/>
          <w:szCs w:val="22"/>
          <w:u w:val="single"/>
          <w:lang w:val="it-IT"/>
        </w:rPr>
        <w:t>è assunto direttamente dal sottoscritto</w:t>
      </w:r>
      <w:r w:rsidR="00CD4BBE" w:rsidRPr="002A1387">
        <w:rPr>
          <w:rFonts w:ascii="Times New Roman" w:hAnsi="Times New Roman" w:cs="Times New Roman"/>
          <w:sz w:val="22"/>
          <w:szCs w:val="22"/>
          <w:u w:val="single"/>
          <w:lang w:val="it-IT"/>
        </w:rPr>
        <w:t>, datore di lavoro</w:t>
      </w:r>
      <w:r w:rsidR="00473673" w:rsidRPr="002A1387">
        <w:rPr>
          <w:rFonts w:ascii="Times New Roman" w:hAnsi="Times New Roman" w:cs="Times New Roman"/>
          <w:sz w:val="22"/>
          <w:szCs w:val="22"/>
          <w:lang w:val="it-IT"/>
        </w:rPr>
        <w:t>.</w:t>
      </w:r>
    </w:p>
    <w:p w:rsidR="00084022" w:rsidRPr="002A1387" w:rsidRDefault="00084022">
      <w:pPr>
        <w:keepNext/>
        <w:spacing w:before="120"/>
        <w:ind w:right="-6"/>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A tale proposito il sottoscritto dichiara</w:t>
      </w:r>
      <w:r w:rsidR="002A1387">
        <w:rPr>
          <w:rFonts w:ascii="Times New Roman" w:hAnsi="Times New Roman" w:cs="Times New Roman"/>
          <w:sz w:val="22"/>
          <w:szCs w:val="22"/>
          <w:lang w:val="it-IT"/>
        </w:rPr>
        <w:t xml:space="preserve"> che</w:t>
      </w:r>
      <w:r w:rsidRPr="002A1387">
        <w:rPr>
          <w:rFonts w:ascii="Times New Roman" w:hAnsi="Times New Roman" w:cs="Times New Roman"/>
          <w:sz w:val="22"/>
          <w:szCs w:val="22"/>
          <w:lang w:val="it-IT"/>
        </w:rPr>
        <w:t>:</w:t>
      </w:r>
    </w:p>
    <w:p w:rsidR="00CD4BBE" w:rsidRPr="002A1387" w:rsidRDefault="00254289" w:rsidP="00CD4BBE">
      <w:pPr>
        <w:numPr>
          <w:ilvl w:val="0"/>
          <w:numId w:val="7"/>
        </w:numPr>
        <w:spacing w:before="60" w:line="300" w:lineRule="exact"/>
        <w:ind w:left="714" w:right="-6" w:hanging="357"/>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 xml:space="preserve">la propria impresa rientra nei limiti dimensionali di cui all'allegato II del decreto lgs. 81/08 e cioè: </w:t>
      </w:r>
      <w:r w:rsidR="00CD4BBE" w:rsidRPr="002A1387">
        <w:rPr>
          <w:rFonts w:ascii="Times New Roman" w:hAnsi="Times New Roman" w:cs="Times New Roman"/>
          <w:sz w:val="22"/>
          <w:szCs w:val="22"/>
          <w:lang w:val="it-IT"/>
        </w:rPr>
        <w:t xml:space="preserve">1- </w:t>
      </w:r>
      <w:r w:rsidRPr="002A1387">
        <w:rPr>
          <w:rFonts w:ascii="Times New Roman" w:hAnsi="Times New Roman" w:cs="Times New Roman"/>
          <w:sz w:val="22"/>
          <w:szCs w:val="22"/>
          <w:lang w:val="it-IT"/>
        </w:rPr>
        <w:t xml:space="preserve">aziende artigiane e industriali </w:t>
      </w:r>
      <w:r w:rsidR="00CD4BBE" w:rsidRPr="002A1387">
        <w:rPr>
          <w:rFonts w:ascii="Times New Roman" w:hAnsi="Times New Roman" w:cs="Times New Roman"/>
          <w:sz w:val="22"/>
          <w:szCs w:val="22"/>
          <w:lang w:val="it-IT"/>
        </w:rPr>
        <w:t xml:space="preserve">fino a 30 </w:t>
      </w:r>
      <w:r w:rsidR="002A1387">
        <w:rPr>
          <w:rFonts w:ascii="Times New Roman" w:hAnsi="Times New Roman" w:cs="Times New Roman"/>
          <w:sz w:val="22"/>
          <w:szCs w:val="22"/>
          <w:lang w:val="it-IT"/>
        </w:rPr>
        <w:t>lavoratori</w:t>
      </w:r>
      <w:r w:rsidR="00CD4BBE" w:rsidRPr="002A1387">
        <w:rPr>
          <w:rFonts w:ascii="Times New Roman" w:hAnsi="Times New Roman" w:cs="Times New Roman"/>
          <w:sz w:val="22"/>
          <w:szCs w:val="22"/>
          <w:lang w:val="it-IT"/>
        </w:rPr>
        <w:t xml:space="preserve">; 2- Aziende agricole e zootecniche fino a </w:t>
      </w:r>
      <w:r w:rsidR="002A1387">
        <w:rPr>
          <w:rFonts w:ascii="Times New Roman" w:hAnsi="Times New Roman" w:cs="Times New Roman"/>
          <w:sz w:val="22"/>
          <w:szCs w:val="22"/>
          <w:lang w:val="it-IT"/>
        </w:rPr>
        <w:t>30</w:t>
      </w:r>
      <w:r w:rsidR="00CD4BBE" w:rsidRPr="002A1387">
        <w:rPr>
          <w:rFonts w:ascii="Times New Roman" w:hAnsi="Times New Roman" w:cs="Times New Roman"/>
          <w:sz w:val="22"/>
          <w:szCs w:val="22"/>
          <w:lang w:val="it-IT"/>
        </w:rPr>
        <w:t xml:space="preserve"> </w:t>
      </w:r>
      <w:r w:rsidR="002A1387">
        <w:rPr>
          <w:rFonts w:ascii="Times New Roman" w:hAnsi="Times New Roman" w:cs="Times New Roman"/>
          <w:sz w:val="22"/>
          <w:szCs w:val="22"/>
          <w:lang w:val="it-IT"/>
        </w:rPr>
        <w:t>lavoratori</w:t>
      </w:r>
      <w:r w:rsidR="00CD4BBE" w:rsidRPr="002A1387">
        <w:rPr>
          <w:rFonts w:ascii="Times New Roman" w:hAnsi="Times New Roman" w:cs="Times New Roman"/>
          <w:sz w:val="22"/>
          <w:szCs w:val="22"/>
          <w:lang w:val="it-IT"/>
        </w:rPr>
        <w:t xml:space="preserve">; 3- Aziende della pesca fino a 20 </w:t>
      </w:r>
      <w:r w:rsidR="002A1387">
        <w:rPr>
          <w:rFonts w:ascii="Times New Roman" w:hAnsi="Times New Roman" w:cs="Times New Roman"/>
          <w:sz w:val="22"/>
          <w:szCs w:val="22"/>
          <w:lang w:val="it-IT"/>
        </w:rPr>
        <w:t>lavoratori</w:t>
      </w:r>
      <w:r w:rsidR="00CD4BBE" w:rsidRPr="002A1387">
        <w:rPr>
          <w:rFonts w:ascii="Times New Roman" w:hAnsi="Times New Roman" w:cs="Times New Roman"/>
          <w:sz w:val="22"/>
          <w:szCs w:val="22"/>
          <w:lang w:val="it-IT"/>
        </w:rPr>
        <w:t xml:space="preserve">; 4- Altre aziende fino a 200 </w:t>
      </w:r>
      <w:r w:rsidR="002A1387">
        <w:rPr>
          <w:rFonts w:ascii="Times New Roman" w:hAnsi="Times New Roman" w:cs="Times New Roman"/>
          <w:sz w:val="22"/>
          <w:szCs w:val="22"/>
          <w:lang w:val="it-IT"/>
        </w:rPr>
        <w:t>lavoratori</w:t>
      </w:r>
      <w:r w:rsidR="00CD4BBE" w:rsidRPr="002A1387">
        <w:rPr>
          <w:rFonts w:ascii="Times New Roman" w:hAnsi="Times New Roman" w:cs="Times New Roman"/>
          <w:sz w:val="22"/>
          <w:szCs w:val="22"/>
          <w:lang w:val="it-IT"/>
        </w:rPr>
        <w:t>;</w:t>
      </w:r>
    </w:p>
    <w:p w:rsidR="00C179A4" w:rsidRPr="002A1387" w:rsidRDefault="00C179A4" w:rsidP="007D5BAF">
      <w:pPr>
        <w:numPr>
          <w:ilvl w:val="0"/>
          <w:numId w:val="7"/>
        </w:numPr>
        <w:spacing w:before="60" w:line="300" w:lineRule="exact"/>
        <w:ind w:left="714" w:right="-6" w:hanging="357"/>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 xml:space="preserve">la propria azienda non rientra fra quelle elencate all'art. 31, comma 6, ovvero aziende sottoposte a controlli </w:t>
      </w:r>
      <w:r w:rsidRPr="002A1387">
        <w:rPr>
          <w:rFonts w:ascii="Times New Roman" w:hAnsi="Times New Roman" w:cs="Times New Roman"/>
          <w:sz w:val="22"/>
          <w:szCs w:val="22"/>
          <w:u w:val="single"/>
          <w:lang w:val="it-IT"/>
        </w:rPr>
        <w:t>pericoli incidenti rilevanti</w:t>
      </w:r>
      <w:r w:rsidRPr="002A1387">
        <w:rPr>
          <w:rFonts w:ascii="Times New Roman" w:hAnsi="Times New Roman" w:cs="Times New Roman"/>
          <w:sz w:val="22"/>
          <w:szCs w:val="22"/>
          <w:lang w:val="it-IT"/>
        </w:rPr>
        <w:t xml:space="preserve">, b) </w:t>
      </w:r>
      <w:r w:rsidRPr="002A1387">
        <w:rPr>
          <w:rFonts w:ascii="Times New Roman" w:hAnsi="Times New Roman" w:cs="Times New Roman"/>
          <w:sz w:val="22"/>
          <w:szCs w:val="22"/>
          <w:u w:val="single"/>
          <w:lang w:val="it-IT"/>
        </w:rPr>
        <w:t>centrali</w:t>
      </w:r>
      <w:r w:rsidRPr="002A1387">
        <w:rPr>
          <w:rFonts w:ascii="Times New Roman" w:hAnsi="Times New Roman" w:cs="Times New Roman"/>
          <w:sz w:val="22"/>
          <w:szCs w:val="22"/>
          <w:lang w:val="it-IT"/>
        </w:rPr>
        <w:t xml:space="preserve"> termoelettriche; c) </w:t>
      </w:r>
      <w:r w:rsidR="00CD4BBE" w:rsidRPr="002A1387">
        <w:rPr>
          <w:rFonts w:ascii="Times New Roman" w:hAnsi="Times New Roman" w:cs="Times New Roman"/>
          <w:sz w:val="22"/>
          <w:szCs w:val="22"/>
          <w:lang w:val="it-IT"/>
        </w:rPr>
        <w:t xml:space="preserve">impianti e laboratori </w:t>
      </w:r>
      <w:r w:rsidR="00CD4BBE" w:rsidRPr="002A1387">
        <w:rPr>
          <w:rFonts w:ascii="Times New Roman" w:hAnsi="Times New Roman" w:cs="Times New Roman"/>
          <w:sz w:val="22"/>
          <w:szCs w:val="22"/>
          <w:u w:val="single"/>
          <w:lang w:val="it-IT"/>
        </w:rPr>
        <w:t>nucleari</w:t>
      </w:r>
      <w:r w:rsidR="00B36FAD" w:rsidRPr="002A1387">
        <w:rPr>
          <w:rFonts w:ascii="Times New Roman" w:hAnsi="Times New Roman" w:cs="Times New Roman"/>
          <w:sz w:val="22"/>
          <w:szCs w:val="22"/>
          <w:lang w:val="it-IT"/>
        </w:rPr>
        <w:t xml:space="preserve">; d) </w:t>
      </w:r>
      <w:r w:rsidR="002A1387">
        <w:rPr>
          <w:rFonts w:ascii="Times New Roman" w:hAnsi="Times New Roman" w:cs="Times New Roman"/>
          <w:sz w:val="22"/>
          <w:szCs w:val="22"/>
          <w:lang w:val="it-IT"/>
        </w:rPr>
        <w:t xml:space="preserve">le aziende estrattive ed altre attività minerarie; e) aziende per la fabbricazione e </w:t>
      </w:r>
      <w:r w:rsidR="00CD4BBE" w:rsidRPr="002A1387">
        <w:rPr>
          <w:rFonts w:ascii="Times New Roman" w:hAnsi="Times New Roman" w:cs="Times New Roman"/>
          <w:sz w:val="22"/>
          <w:szCs w:val="22"/>
          <w:lang w:val="it-IT"/>
        </w:rPr>
        <w:t xml:space="preserve">deposito di </w:t>
      </w:r>
      <w:r w:rsidR="00B36FAD" w:rsidRPr="002A1387">
        <w:rPr>
          <w:rFonts w:ascii="Times New Roman" w:hAnsi="Times New Roman" w:cs="Times New Roman"/>
          <w:sz w:val="22"/>
          <w:szCs w:val="22"/>
          <w:u w:val="single"/>
          <w:lang w:val="it-IT"/>
        </w:rPr>
        <w:t>esplosivi</w:t>
      </w:r>
      <w:r w:rsidR="00B36FAD" w:rsidRPr="002A1387">
        <w:rPr>
          <w:rFonts w:ascii="Times New Roman" w:hAnsi="Times New Roman" w:cs="Times New Roman"/>
          <w:sz w:val="22"/>
          <w:szCs w:val="22"/>
          <w:lang w:val="it-IT"/>
        </w:rPr>
        <w:t xml:space="preserve">; </w:t>
      </w:r>
      <w:r w:rsidR="002A1387">
        <w:rPr>
          <w:rFonts w:ascii="Times New Roman" w:hAnsi="Times New Roman" w:cs="Times New Roman"/>
          <w:sz w:val="22"/>
          <w:szCs w:val="22"/>
          <w:lang w:val="it-IT"/>
        </w:rPr>
        <w:t>f) le strutture di ricovero e cura pubbliche o private;</w:t>
      </w:r>
    </w:p>
    <w:p w:rsidR="00C1028B" w:rsidRPr="002A1387" w:rsidRDefault="00473673" w:rsidP="007D5BAF">
      <w:pPr>
        <w:numPr>
          <w:ilvl w:val="0"/>
          <w:numId w:val="7"/>
        </w:numPr>
        <w:spacing w:before="60" w:line="300" w:lineRule="exact"/>
        <w:ind w:left="714" w:right="-6" w:hanging="357"/>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sym w:font="Wingdings" w:char="F06F"/>
      </w:r>
      <w:r w:rsidRPr="002A1387">
        <w:rPr>
          <w:rFonts w:ascii="Times New Roman" w:hAnsi="Times New Roman" w:cs="Times New Roman"/>
          <w:sz w:val="22"/>
          <w:szCs w:val="22"/>
          <w:lang w:val="it-IT"/>
        </w:rPr>
        <w:t xml:space="preserve"> ha </w:t>
      </w:r>
      <w:r w:rsidR="007D5BAF" w:rsidRPr="002A1387">
        <w:rPr>
          <w:rFonts w:ascii="Times New Roman" w:hAnsi="Times New Roman" w:cs="Times New Roman"/>
          <w:sz w:val="22"/>
          <w:szCs w:val="22"/>
          <w:lang w:val="it-IT"/>
        </w:rPr>
        <w:t xml:space="preserve">già </w:t>
      </w:r>
      <w:r w:rsidRPr="002A1387">
        <w:rPr>
          <w:rFonts w:ascii="Times New Roman" w:hAnsi="Times New Roman" w:cs="Times New Roman"/>
          <w:sz w:val="22"/>
          <w:szCs w:val="22"/>
          <w:lang w:val="it-IT"/>
        </w:rPr>
        <w:t xml:space="preserve">partecipato </w:t>
      </w:r>
      <w:r w:rsidR="007D5BAF" w:rsidRPr="002A1387">
        <w:rPr>
          <w:rFonts w:ascii="Times New Roman" w:hAnsi="Times New Roman" w:cs="Times New Roman"/>
          <w:sz w:val="22"/>
          <w:szCs w:val="22"/>
          <w:lang w:val="it-IT"/>
        </w:rPr>
        <w:t xml:space="preserve">a </w:t>
      </w:r>
      <w:r w:rsidR="007D5BAF" w:rsidRPr="002A1387">
        <w:rPr>
          <w:rFonts w:ascii="Times New Roman" w:hAnsi="Times New Roman" w:cs="Times New Roman"/>
          <w:sz w:val="22"/>
          <w:szCs w:val="22"/>
          <w:u w:val="single"/>
          <w:lang w:val="it-IT"/>
        </w:rPr>
        <w:t>corsi di formazione</w:t>
      </w:r>
      <w:r w:rsidR="007D5BAF" w:rsidRPr="002A1387">
        <w:rPr>
          <w:rFonts w:ascii="Times New Roman" w:hAnsi="Times New Roman" w:cs="Times New Roman"/>
          <w:sz w:val="22"/>
          <w:szCs w:val="22"/>
          <w:lang w:val="it-IT"/>
        </w:rPr>
        <w:t xml:space="preserve">, di </w:t>
      </w:r>
      <w:r w:rsidR="007D5BAF" w:rsidRPr="002A1387">
        <w:rPr>
          <w:rFonts w:ascii="Times New Roman" w:hAnsi="Times New Roman" w:cs="Times New Roman"/>
          <w:sz w:val="22"/>
          <w:szCs w:val="22"/>
          <w:u w:val="single"/>
          <w:lang w:val="it-IT"/>
        </w:rPr>
        <w:t>durata minima di 16 ore</w:t>
      </w:r>
      <w:r w:rsidR="007D5BAF" w:rsidRPr="002A1387">
        <w:rPr>
          <w:rFonts w:ascii="Times New Roman" w:hAnsi="Times New Roman" w:cs="Times New Roman"/>
          <w:sz w:val="22"/>
          <w:szCs w:val="22"/>
          <w:lang w:val="it-IT"/>
        </w:rPr>
        <w:t xml:space="preserve"> ai sensi dell'articolo 3 del decreto ministeriale 16 gennaio 1997, </w:t>
      </w:r>
    </w:p>
    <w:p w:rsidR="007D5BAF" w:rsidRPr="002A1387" w:rsidRDefault="007D5BAF" w:rsidP="00CD4BBE">
      <w:pPr>
        <w:spacing w:before="60" w:line="300" w:lineRule="exact"/>
        <w:ind w:left="993" w:right="-6"/>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oppure</w:t>
      </w:r>
    </w:p>
    <w:p w:rsidR="006B5478" w:rsidRPr="002A1387" w:rsidRDefault="00473673" w:rsidP="007D5BAF">
      <w:pPr>
        <w:spacing w:before="60" w:line="300" w:lineRule="exact"/>
        <w:ind w:left="714" w:right="-6" w:hanging="5"/>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sym w:font="Wingdings" w:char="F06F"/>
      </w:r>
      <w:r w:rsidRPr="002A1387">
        <w:rPr>
          <w:rFonts w:ascii="Times New Roman" w:hAnsi="Times New Roman" w:cs="Times New Roman"/>
          <w:sz w:val="22"/>
          <w:szCs w:val="22"/>
          <w:lang w:val="it-IT"/>
        </w:rPr>
        <w:t xml:space="preserve"> parteciperà </w:t>
      </w:r>
      <w:r w:rsidR="0029584B" w:rsidRPr="002A1387">
        <w:rPr>
          <w:rFonts w:ascii="Times New Roman" w:hAnsi="Times New Roman" w:cs="Times New Roman"/>
          <w:sz w:val="22"/>
          <w:szCs w:val="22"/>
          <w:lang w:val="it-IT"/>
        </w:rPr>
        <w:t xml:space="preserve">a </w:t>
      </w:r>
      <w:r w:rsidR="006B5478" w:rsidRPr="002A1387">
        <w:rPr>
          <w:rFonts w:ascii="Times New Roman" w:hAnsi="Times New Roman" w:cs="Times New Roman"/>
          <w:sz w:val="22"/>
          <w:szCs w:val="22"/>
          <w:u w:val="single"/>
          <w:lang w:val="it-IT"/>
        </w:rPr>
        <w:t>corsi di formazione</w:t>
      </w:r>
      <w:r w:rsidR="006B5478" w:rsidRPr="002A1387">
        <w:rPr>
          <w:rFonts w:ascii="Times New Roman" w:hAnsi="Times New Roman" w:cs="Times New Roman"/>
          <w:sz w:val="22"/>
          <w:szCs w:val="22"/>
          <w:lang w:val="it-IT"/>
        </w:rPr>
        <w:t xml:space="preserve">, di </w:t>
      </w:r>
      <w:r w:rsidR="006B5478" w:rsidRPr="002A1387">
        <w:rPr>
          <w:rFonts w:ascii="Times New Roman" w:hAnsi="Times New Roman" w:cs="Times New Roman"/>
          <w:sz w:val="22"/>
          <w:szCs w:val="22"/>
          <w:u w:val="single"/>
          <w:lang w:val="it-IT"/>
        </w:rPr>
        <w:t>durata minima di 16 ore e massima di 48 ore</w:t>
      </w:r>
      <w:r w:rsidR="006B5478" w:rsidRPr="002A1387">
        <w:rPr>
          <w:rFonts w:ascii="Times New Roman" w:hAnsi="Times New Roman" w:cs="Times New Roman"/>
          <w:sz w:val="22"/>
          <w:szCs w:val="22"/>
          <w:lang w:val="it-IT"/>
        </w:rPr>
        <w:t xml:space="preserve">, </w:t>
      </w:r>
      <w:r w:rsidR="006B5478" w:rsidRPr="002A1387">
        <w:rPr>
          <w:rFonts w:ascii="Times New Roman" w:hAnsi="Times New Roman" w:cs="Times New Roman"/>
          <w:sz w:val="22"/>
          <w:szCs w:val="22"/>
          <w:u w:val="single"/>
          <w:lang w:val="it-IT"/>
        </w:rPr>
        <w:t>adeguati alla natura dei rischi presenti sul luogo di lavoro e relativi alle attività lavorative</w:t>
      </w:r>
      <w:r w:rsidR="006B5478" w:rsidRPr="002A1387">
        <w:rPr>
          <w:rFonts w:ascii="Times New Roman" w:hAnsi="Times New Roman" w:cs="Times New Roman"/>
          <w:sz w:val="22"/>
          <w:szCs w:val="22"/>
          <w:lang w:val="it-IT"/>
        </w:rPr>
        <w:t>, nel rispetto dei contenuti e delle articolazioni definiti mediante accordo in sede di Conferenza permanente per i rapporti tra lo Stato</w:t>
      </w:r>
      <w:r w:rsidR="007D5BAF" w:rsidRPr="002A1387">
        <w:rPr>
          <w:rFonts w:ascii="Times New Roman" w:hAnsi="Times New Roman" w:cs="Times New Roman"/>
          <w:sz w:val="22"/>
          <w:szCs w:val="22"/>
          <w:lang w:val="it-IT"/>
        </w:rPr>
        <w:t>/</w:t>
      </w:r>
      <w:r w:rsidR="006B5478" w:rsidRPr="002A1387">
        <w:rPr>
          <w:rFonts w:ascii="Times New Roman" w:hAnsi="Times New Roman" w:cs="Times New Roman"/>
          <w:sz w:val="22"/>
          <w:szCs w:val="22"/>
          <w:lang w:val="it-IT"/>
        </w:rPr>
        <w:t xml:space="preserve">regioni e province autonome. </w:t>
      </w:r>
    </w:p>
    <w:p w:rsidR="006B5478" w:rsidRPr="002A1387" w:rsidRDefault="00473673" w:rsidP="007D5BAF">
      <w:pPr>
        <w:numPr>
          <w:ilvl w:val="0"/>
          <w:numId w:val="7"/>
        </w:numPr>
        <w:spacing w:before="60" w:line="300" w:lineRule="exact"/>
        <w:ind w:left="714" w:right="-6" w:hanging="357"/>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 xml:space="preserve">parteciperà </w:t>
      </w:r>
      <w:r w:rsidR="006B5478" w:rsidRPr="002A1387">
        <w:rPr>
          <w:rFonts w:ascii="Times New Roman" w:hAnsi="Times New Roman" w:cs="Times New Roman"/>
          <w:sz w:val="22"/>
          <w:szCs w:val="22"/>
          <w:lang w:val="it-IT"/>
        </w:rPr>
        <w:t xml:space="preserve">a </w:t>
      </w:r>
      <w:r w:rsidR="006B5478" w:rsidRPr="002A1387">
        <w:rPr>
          <w:rFonts w:ascii="Times New Roman" w:hAnsi="Times New Roman" w:cs="Times New Roman"/>
          <w:sz w:val="22"/>
          <w:szCs w:val="22"/>
          <w:u w:val="single"/>
          <w:lang w:val="it-IT"/>
        </w:rPr>
        <w:t>corsi di aggiornamento</w:t>
      </w:r>
      <w:r w:rsidR="006B5478" w:rsidRPr="002A1387">
        <w:rPr>
          <w:rFonts w:ascii="Times New Roman" w:hAnsi="Times New Roman" w:cs="Times New Roman"/>
          <w:sz w:val="22"/>
          <w:szCs w:val="22"/>
          <w:lang w:val="it-IT"/>
        </w:rPr>
        <w:t xml:space="preserve"> nel rispetto di quanto previsto nell'accordo </w:t>
      </w:r>
      <w:r w:rsidR="0029584B" w:rsidRPr="002A1387">
        <w:rPr>
          <w:rFonts w:ascii="Times New Roman" w:hAnsi="Times New Roman" w:cs="Times New Roman"/>
          <w:sz w:val="22"/>
          <w:szCs w:val="22"/>
          <w:lang w:val="it-IT"/>
        </w:rPr>
        <w:t>in sede di Conferenza permanente per i rapporti tra lo Stato</w:t>
      </w:r>
      <w:r w:rsidR="007D5BAF" w:rsidRPr="002A1387">
        <w:rPr>
          <w:rFonts w:ascii="Times New Roman" w:hAnsi="Times New Roman" w:cs="Times New Roman"/>
          <w:sz w:val="22"/>
          <w:szCs w:val="22"/>
          <w:lang w:val="it-IT"/>
        </w:rPr>
        <w:t>/</w:t>
      </w:r>
      <w:r w:rsidR="0029584B" w:rsidRPr="002A1387">
        <w:rPr>
          <w:rFonts w:ascii="Times New Roman" w:hAnsi="Times New Roman" w:cs="Times New Roman"/>
          <w:sz w:val="22"/>
          <w:szCs w:val="22"/>
          <w:lang w:val="it-IT"/>
        </w:rPr>
        <w:t>regioni</w:t>
      </w:r>
      <w:r w:rsidR="00CD4BBE" w:rsidRPr="002A1387">
        <w:rPr>
          <w:rFonts w:ascii="Times New Roman" w:hAnsi="Times New Roman" w:cs="Times New Roman"/>
          <w:sz w:val="22"/>
          <w:szCs w:val="22"/>
          <w:lang w:val="it-IT"/>
        </w:rPr>
        <w:t xml:space="preserve">; </w:t>
      </w:r>
    </w:p>
    <w:p w:rsidR="00CD4BBE" w:rsidRPr="002A1387" w:rsidRDefault="00CD4BBE" w:rsidP="00CD4BBE">
      <w:pPr>
        <w:numPr>
          <w:ilvl w:val="0"/>
          <w:numId w:val="7"/>
        </w:numPr>
        <w:spacing w:before="60" w:line="300" w:lineRule="exact"/>
        <w:ind w:left="714" w:right="-6" w:hanging="357"/>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per la designazione del suddetto Responsabile del S.P.P. è stato consultato il Rappresentante dei lavoratori Sig. _________________________ in data ____________.</w:t>
      </w:r>
    </w:p>
    <w:p w:rsidR="007D5BAF" w:rsidRPr="002A1387" w:rsidRDefault="007D5BAF" w:rsidP="007D5BAF">
      <w:pPr>
        <w:spacing w:before="60" w:line="300" w:lineRule="exact"/>
        <w:ind w:right="-6"/>
        <w:jc w:val="both"/>
        <w:rPr>
          <w:rFonts w:ascii="Times New Roman" w:hAnsi="Times New Roman" w:cs="Times New Roman"/>
          <w:sz w:val="22"/>
          <w:szCs w:val="22"/>
          <w:lang w:val="it-IT"/>
        </w:rPr>
      </w:pPr>
    </w:p>
    <w:p w:rsidR="0029584B" w:rsidRPr="002A1387" w:rsidRDefault="0029584B" w:rsidP="007D5BAF">
      <w:pPr>
        <w:spacing w:line="360" w:lineRule="auto"/>
        <w:jc w:val="both"/>
        <w:rPr>
          <w:rFonts w:ascii="Times New Roman" w:hAnsi="Times New Roman" w:cs="Times New Roman"/>
          <w:sz w:val="22"/>
          <w:szCs w:val="22"/>
          <w:lang w:val="it-IT"/>
        </w:rPr>
      </w:pPr>
      <w:r w:rsidRPr="002A1387">
        <w:rPr>
          <w:rFonts w:ascii="Times New Roman" w:hAnsi="Times New Roman" w:cs="Times New Roman"/>
          <w:sz w:val="22"/>
          <w:szCs w:val="22"/>
          <w:lang w:val="it-IT"/>
        </w:rPr>
        <w:t>Luogo ______________________ , data ____/____/____.</w:t>
      </w:r>
    </w:p>
    <w:p w:rsidR="0029584B" w:rsidRPr="002A1387" w:rsidRDefault="0029584B" w:rsidP="0059251D">
      <w:pPr>
        <w:spacing w:before="120" w:line="360" w:lineRule="auto"/>
        <w:ind w:left="4536"/>
        <w:jc w:val="center"/>
        <w:rPr>
          <w:rFonts w:ascii="Times New Roman" w:hAnsi="Times New Roman" w:cs="Times New Roman"/>
          <w:sz w:val="22"/>
          <w:szCs w:val="22"/>
          <w:lang w:val="it-IT"/>
        </w:rPr>
      </w:pPr>
      <w:r w:rsidRPr="002A1387">
        <w:rPr>
          <w:rFonts w:ascii="Times New Roman" w:hAnsi="Times New Roman" w:cs="Times New Roman"/>
          <w:sz w:val="22"/>
          <w:szCs w:val="22"/>
          <w:lang w:val="it-IT"/>
        </w:rPr>
        <w:t>(Timbro e firma)</w:t>
      </w:r>
    </w:p>
    <w:p w:rsidR="0029584B" w:rsidRPr="002A1387" w:rsidRDefault="0029584B" w:rsidP="0059251D">
      <w:pPr>
        <w:spacing w:before="240"/>
        <w:ind w:left="4536"/>
        <w:jc w:val="center"/>
        <w:rPr>
          <w:rFonts w:ascii="Times New Roman" w:hAnsi="Times New Roman" w:cs="Times New Roman"/>
          <w:sz w:val="22"/>
          <w:szCs w:val="22"/>
          <w:lang w:val="it-IT"/>
        </w:rPr>
      </w:pPr>
      <w:r w:rsidRPr="002A1387">
        <w:rPr>
          <w:rFonts w:ascii="Times New Roman" w:hAnsi="Times New Roman" w:cs="Times New Roman"/>
          <w:sz w:val="22"/>
          <w:szCs w:val="22"/>
          <w:lang w:val="it-IT"/>
        </w:rPr>
        <w:t>_____________________________</w:t>
      </w:r>
    </w:p>
    <w:p w:rsidR="0029584B" w:rsidRPr="002A1387" w:rsidRDefault="0029584B" w:rsidP="0059251D">
      <w:pPr>
        <w:spacing w:before="120"/>
        <w:ind w:left="4536"/>
        <w:jc w:val="center"/>
        <w:rPr>
          <w:rFonts w:ascii="Times New Roman" w:hAnsi="Times New Roman" w:cs="Times New Roman"/>
          <w:sz w:val="22"/>
          <w:szCs w:val="22"/>
          <w:lang w:val="it-IT"/>
        </w:rPr>
      </w:pPr>
    </w:p>
    <w:p w:rsidR="0029584B" w:rsidRPr="002A1387" w:rsidRDefault="0029584B" w:rsidP="0059251D">
      <w:pPr>
        <w:spacing w:line="360" w:lineRule="auto"/>
        <w:ind w:left="4536"/>
        <w:jc w:val="center"/>
        <w:rPr>
          <w:rFonts w:ascii="Times New Roman" w:hAnsi="Times New Roman" w:cs="Times New Roman"/>
          <w:sz w:val="22"/>
          <w:szCs w:val="22"/>
          <w:lang w:val="it-IT"/>
        </w:rPr>
      </w:pPr>
      <w:r w:rsidRPr="002A1387">
        <w:rPr>
          <w:rFonts w:ascii="Times New Roman" w:hAnsi="Times New Roman" w:cs="Times New Roman"/>
          <w:sz w:val="22"/>
          <w:szCs w:val="22"/>
          <w:lang w:val="it-IT"/>
        </w:rPr>
        <w:t>Il Rappresentante dei lavoratori</w:t>
      </w:r>
      <w:r w:rsidR="0059251D" w:rsidRPr="002A1387">
        <w:rPr>
          <w:rFonts w:ascii="Times New Roman" w:hAnsi="Times New Roman" w:cs="Times New Roman"/>
          <w:sz w:val="22"/>
          <w:szCs w:val="22"/>
          <w:lang w:val="it-IT"/>
        </w:rPr>
        <w:t xml:space="preserve"> (approvazione)</w:t>
      </w:r>
    </w:p>
    <w:p w:rsidR="0029584B" w:rsidRPr="002A1387" w:rsidRDefault="0029584B" w:rsidP="0059251D">
      <w:pPr>
        <w:spacing w:before="240"/>
        <w:ind w:left="4536"/>
        <w:jc w:val="center"/>
        <w:rPr>
          <w:rFonts w:ascii="Times New Roman" w:hAnsi="Times New Roman" w:cs="Times New Roman"/>
          <w:sz w:val="22"/>
          <w:szCs w:val="22"/>
          <w:lang w:val="it-IT"/>
        </w:rPr>
      </w:pPr>
      <w:r w:rsidRPr="002A1387">
        <w:rPr>
          <w:rFonts w:ascii="Times New Roman" w:hAnsi="Times New Roman" w:cs="Times New Roman"/>
          <w:sz w:val="22"/>
          <w:szCs w:val="22"/>
          <w:lang w:val="it-IT"/>
        </w:rPr>
        <w:t>_____________________________</w:t>
      </w:r>
    </w:p>
    <w:p w:rsidR="006733AC" w:rsidRPr="006733AC" w:rsidRDefault="00084022" w:rsidP="00012F70">
      <w:pPr>
        <w:ind w:right="-6"/>
        <w:jc w:val="both"/>
        <w:rPr>
          <w:rFonts w:ascii="Times New Roman" w:hAnsi="Times New Roman" w:cs="Times New Roman"/>
          <w:vanish/>
          <w:color w:val="000080"/>
          <w:sz w:val="10"/>
          <w:szCs w:val="10"/>
          <w:lang w:val="it-IT"/>
        </w:rPr>
      </w:pPr>
      <w:r w:rsidRPr="002A1387">
        <w:rPr>
          <w:rFonts w:ascii="Times New Roman" w:hAnsi="Times New Roman" w:cs="Times New Roman"/>
          <w:lang w:val="it-IT"/>
        </w:rPr>
        <w:br w:type="page"/>
      </w:r>
    </w:p>
    <w:p w:rsidR="006733AC" w:rsidRDefault="006733AC" w:rsidP="0038357B">
      <w:pPr>
        <w:pStyle w:val="Intestazione"/>
        <w:rPr>
          <w:sz w:val="16"/>
          <w:szCs w:val="16"/>
        </w:rPr>
      </w:pPr>
    </w:p>
    <w:p w:rsidR="006733AC" w:rsidRPr="00F227BA" w:rsidRDefault="006733AC" w:rsidP="0038357B">
      <w:pPr>
        <w:pStyle w:val="Intestazione"/>
        <w:rPr>
          <w:sz w:val="16"/>
          <w:szCs w:val="16"/>
        </w:rPr>
      </w:pPr>
    </w:p>
    <w:p w:rsidR="00483EA9" w:rsidRPr="002A1387" w:rsidRDefault="00483EA9" w:rsidP="00483EA9">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sidRPr="002A1387">
        <w:rPr>
          <w:rFonts w:ascii="Times New Roman" w:hAnsi="Times New Roman" w:cs="Times New Roman"/>
          <w:b/>
          <w:bCs/>
          <w:spacing w:val="5"/>
          <w:sz w:val="24"/>
          <w:szCs w:val="24"/>
          <w:lang w:val="it-IT"/>
        </w:rPr>
        <w:t xml:space="preserve">DESIGNAZIONE DEL RESPONSABILE </w:t>
      </w:r>
    </w:p>
    <w:p w:rsidR="00483EA9" w:rsidRPr="002A1387" w:rsidRDefault="00483EA9" w:rsidP="00483EA9">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sidRPr="002A1387">
        <w:rPr>
          <w:rFonts w:ascii="Times New Roman" w:hAnsi="Times New Roman" w:cs="Times New Roman"/>
          <w:b/>
          <w:bCs/>
          <w:spacing w:val="5"/>
          <w:sz w:val="24"/>
          <w:szCs w:val="24"/>
          <w:lang w:val="it-IT"/>
        </w:rPr>
        <w:t>DEL SERVIZIO DI PREVENZIONE E PROTEZIONE.</w:t>
      </w:r>
    </w:p>
    <w:p w:rsidR="00483EA9" w:rsidRPr="002A1387" w:rsidRDefault="00483EA9" w:rsidP="00483EA9">
      <w:pPr>
        <w:pBdr>
          <w:top w:val="single" w:sz="12" w:space="1" w:color="auto"/>
          <w:left w:val="single" w:sz="12" w:space="1" w:color="auto"/>
          <w:bottom w:val="single" w:sz="12" w:space="1" w:color="auto"/>
          <w:right w:val="single" w:sz="12" w:space="1" w:color="auto"/>
        </w:pBdr>
        <w:tabs>
          <w:tab w:val="left" w:pos="1276"/>
        </w:tabs>
        <w:jc w:val="center"/>
        <w:rPr>
          <w:rFonts w:ascii="Times New Roman" w:hAnsi="Times New Roman" w:cs="Times New Roman"/>
          <w:b/>
          <w:bCs/>
          <w:spacing w:val="5"/>
          <w:sz w:val="24"/>
          <w:szCs w:val="24"/>
          <w:lang w:val="it-IT"/>
        </w:rPr>
      </w:pPr>
      <w:r w:rsidRPr="002A1387">
        <w:rPr>
          <w:rFonts w:ascii="Times New Roman" w:hAnsi="Times New Roman" w:cs="Times New Roman"/>
          <w:b/>
          <w:bCs/>
          <w:spacing w:val="5"/>
          <w:sz w:val="24"/>
          <w:szCs w:val="24"/>
          <w:lang w:val="it-IT"/>
        </w:rPr>
        <w:t xml:space="preserve">ai sensi dell'art. </w:t>
      </w:r>
      <w:r w:rsidR="00C1028B" w:rsidRPr="002A1387">
        <w:rPr>
          <w:rFonts w:ascii="Times New Roman" w:hAnsi="Times New Roman" w:cs="Times New Roman"/>
          <w:b/>
          <w:bCs/>
          <w:spacing w:val="5"/>
          <w:sz w:val="24"/>
          <w:szCs w:val="24"/>
          <w:lang w:val="it-IT"/>
        </w:rPr>
        <w:t>3</w:t>
      </w:r>
      <w:r w:rsidRPr="002A1387">
        <w:rPr>
          <w:rFonts w:ascii="Times New Roman" w:hAnsi="Times New Roman" w:cs="Times New Roman"/>
          <w:b/>
          <w:bCs/>
          <w:spacing w:val="5"/>
          <w:sz w:val="24"/>
          <w:szCs w:val="24"/>
          <w:lang w:val="it-IT"/>
        </w:rPr>
        <w:t xml:space="preserve">1 del D.Lgs </w:t>
      </w:r>
      <w:r w:rsidR="00C1028B" w:rsidRPr="002A1387">
        <w:rPr>
          <w:rFonts w:ascii="Times New Roman" w:hAnsi="Times New Roman" w:cs="Times New Roman"/>
          <w:b/>
          <w:bCs/>
          <w:spacing w:val="5"/>
          <w:sz w:val="24"/>
          <w:szCs w:val="24"/>
          <w:lang w:val="it-IT"/>
        </w:rPr>
        <w:t>09/04/08</w:t>
      </w:r>
      <w:r w:rsidRPr="002A1387">
        <w:rPr>
          <w:rFonts w:ascii="Times New Roman" w:hAnsi="Times New Roman" w:cs="Times New Roman"/>
          <w:b/>
          <w:bCs/>
          <w:spacing w:val="5"/>
          <w:sz w:val="24"/>
          <w:szCs w:val="24"/>
          <w:lang w:val="it-IT"/>
        </w:rPr>
        <w:t xml:space="preserve">, n. </w:t>
      </w:r>
      <w:r w:rsidR="00C1028B" w:rsidRPr="002A1387">
        <w:rPr>
          <w:rFonts w:ascii="Times New Roman" w:hAnsi="Times New Roman" w:cs="Times New Roman"/>
          <w:b/>
          <w:bCs/>
          <w:spacing w:val="5"/>
          <w:sz w:val="24"/>
          <w:szCs w:val="24"/>
          <w:lang w:val="it-IT"/>
        </w:rPr>
        <w:t>81</w:t>
      </w:r>
      <w:r w:rsidR="0038357B">
        <w:rPr>
          <w:rFonts w:ascii="Times New Roman" w:hAnsi="Times New Roman" w:cs="Times New Roman"/>
          <w:b/>
          <w:bCs/>
          <w:spacing w:val="5"/>
          <w:sz w:val="24"/>
          <w:szCs w:val="24"/>
          <w:lang w:val="it-IT"/>
        </w:rPr>
        <w:t xml:space="preserve"> e ss.mm.ii.</w:t>
      </w:r>
    </w:p>
    <w:p w:rsidR="001075C7" w:rsidRPr="004A1116" w:rsidRDefault="00730AF5" w:rsidP="001075C7">
      <w:pPr>
        <w:spacing w:before="360" w:line="360" w:lineRule="auto"/>
        <w:ind w:right="-6"/>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Il sottoscritto </w:t>
      </w:r>
      <w:r>
        <w:rPr>
          <w:rFonts w:ascii="Times New Roman" w:hAnsi="Times New Roman" w:cs="Times New Roman"/>
          <w:bCs/>
          <w:sz w:val="22"/>
          <w:szCs w:val="22"/>
          <w:lang w:val="it-IT"/>
        </w:rPr>
        <w:t xml:space="preserve">____________________ </w:t>
      </w:r>
      <w:r>
        <w:rPr>
          <w:rFonts w:ascii="Times New Roman" w:hAnsi="Times New Roman" w:cs="Times New Roman"/>
          <w:sz w:val="22"/>
          <w:szCs w:val="22"/>
          <w:lang w:val="it-IT"/>
        </w:rPr>
        <w:t xml:space="preserve">legale rappresentante della ditta </w:t>
      </w:r>
      <w:r w:rsidRPr="00BE677A">
        <w:rPr>
          <w:rFonts w:ascii="Times New Roman" w:hAnsi="Times New Roman" w:cs="Times New Roman"/>
          <w:bCs/>
          <w:sz w:val="22"/>
          <w:szCs w:val="22"/>
          <w:lang w:val="it-IT"/>
        </w:rPr>
        <w:t>__________________</w:t>
      </w:r>
      <w:r w:rsidRPr="00BE677A">
        <w:rPr>
          <w:rFonts w:ascii="Times New Roman" w:hAnsi="Times New Roman" w:cs="Times New Roman"/>
          <w:sz w:val="22"/>
          <w:szCs w:val="22"/>
          <w:lang w:val="it-IT"/>
        </w:rPr>
        <w:t xml:space="preserve">, con sede a </w:t>
      </w:r>
      <w:r w:rsidRPr="00BE677A">
        <w:rPr>
          <w:rFonts w:ascii="Times New Roman" w:hAnsi="Times New Roman" w:cs="Times New Roman"/>
          <w:bCs/>
          <w:sz w:val="22"/>
          <w:szCs w:val="22"/>
          <w:lang w:val="it-IT"/>
        </w:rPr>
        <w:t>_______________ (___)</w:t>
      </w:r>
      <w:r w:rsidRPr="00BE677A">
        <w:rPr>
          <w:rFonts w:ascii="Times New Roman" w:hAnsi="Times New Roman" w:cs="Times New Roman"/>
          <w:sz w:val="22"/>
          <w:szCs w:val="22"/>
          <w:lang w:val="it-IT"/>
        </w:rPr>
        <w:t>, via</w:t>
      </w:r>
      <w:r w:rsidRPr="00BE677A">
        <w:rPr>
          <w:rFonts w:ascii="Times New Roman" w:hAnsi="Times New Roman" w:cs="Times New Roman"/>
          <w:bCs/>
          <w:sz w:val="22"/>
          <w:szCs w:val="22"/>
          <w:lang w:val="it-IT"/>
        </w:rPr>
        <w:t xml:space="preserve"> __________________ n. ___</w:t>
      </w:r>
      <w:r w:rsidRPr="00BE677A">
        <w:rPr>
          <w:rFonts w:ascii="Times New Roman" w:hAnsi="Times New Roman" w:cs="Times New Roman"/>
          <w:sz w:val="22"/>
          <w:szCs w:val="22"/>
          <w:lang w:val="it-IT"/>
        </w:rPr>
        <w:t xml:space="preserve">, tel. </w:t>
      </w:r>
      <w:r w:rsidRPr="00BE677A">
        <w:rPr>
          <w:rFonts w:ascii="Times New Roman" w:hAnsi="Times New Roman" w:cs="Times New Roman"/>
          <w:bCs/>
          <w:sz w:val="22"/>
          <w:szCs w:val="22"/>
          <w:lang w:val="it-IT"/>
        </w:rPr>
        <w:t>________________</w:t>
      </w:r>
      <w:r w:rsidRPr="00BE677A">
        <w:rPr>
          <w:rFonts w:ascii="Times New Roman" w:hAnsi="Times New Roman" w:cs="Times New Roman"/>
          <w:sz w:val="22"/>
          <w:szCs w:val="22"/>
          <w:lang w:val="it-IT"/>
        </w:rPr>
        <w:t xml:space="preserve">, C.F./P.I. </w:t>
      </w:r>
      <w:r w:rsidRPr="00BE677A">
        <w:rPr>
          <w:rFonts w:ascii="Times New Roman" w:hAnsi="Times New Roman" w:cs="Times New Roman"/>
          <w:bCs/>
          <w:sz w:val="22"/>
          <w:szCs w:val="22"/>
          <w:lang w:val="it-IT"/>
        </w:rPr>
        <w:t>___________________</w:t>
      </w:r>
      <w:r w:rsidRPr="00BE677A">
        <w:rPr>
          <w:rFonts w:ascii="Times New Roman" w:hAnsi="Times New Roman" w:cs="Times New Roman"/>
          <w:sz w:val="22"/>
          <w:szCs w:val="22"/>
          <w:lang w:val="it-IT"/>
        </w:rPr>
        <w:t xml:space="preserve">, totale addetti n. </w:t>
      </w:r>
      <w:r w:rsidRPr="00BE677A">
        <w:rPr>
          <w:rFonts w:ascii="Times New Roman" w:hAnsi="Times New Roman" w:cs="Times New Roman"/>
          <w:bCs/>
          <w:sz w:val="22"/>
          <w:szCs w:val="22"/>
          <w:lang w:val="it-IT"/>
        </w:rPr>
        <w:t>____,</w:t>
      </w:r>
      <w:r w:rsidRPr="00BE677A">
        <w:rPr>
          <w:rFonts w:ascii="Times New Roman" w:hAnsi="Times New Roman" w:cs="Times New Roman"/>
          <w:sz w:val="22"/>
          <w:szCs w:val="22"/>
          <w:lang w:val="it-IT"/>
        </w:rPr>
        <w:t xml:space="preserve"> esercente l'attività di ______________________________</w:t>
      </w:r>
      <w:r w:rsidR="005E11C4" w:rsidRPr="005E11C4">
        <w:rPr>
          <w:rFonts w:ascii="Times New Roman" w:hAnsi="Times New Roman" w:cs="Times New Roman"/>
          <w:sz w:val="22"/>
          <w:szCs w:val="22"/>
          <w:lang w:val="it-IT"/>
        </w:rPr>
        <w:t>,</w:t>
      </w:r>
    </w:p>
    <w:p w:rsidR="0038357B" w:rsidRPr="002A1387" w:rsidRDefault="0038357B" w:rsidP="00301BBC">
      <w:pPr>
        <w:spacing w:before="120" w:after="120"/>
        <w:jc w:val="center"/>
        <w:rPr>
          <w:rFonts w:ascii="Times New Roman" w:hAnsi="Times New Roman"/>
          <w:b/>
          <w:spacing w:val="60"/>
          <w:sz w:val="28"/>
          <w:szCs w:val="28"/>
          <w:lang w:val="it-IT"/>
        </w:rPr>
      </w:pPr>
      <w:r w:rsidRPr="002A1387">
        <w:rPr>
          <w:rFonts w:ascii="Times New Roman" w:hAnsi="Times New Roman"/>
          <w:b/>
          <w:spacing w:val="60"/>
          <w:sz w:val="28"/>
          <w:szCs w:val="28"/>
          <w:lang w:val="it-IT"/>
        </w:rPr>
        <w:t>NOMINA</w:t>
      </w:r>
    </w:p>
    <w:p w:rsidR="0038357B" w:rsidRPr="002A1387" w:rsidRDefault="0038357B" w:rsidP="00301BBC">
      <w:pPr>
        <w:spacing w:line="360" w:lineRule="auto"/>
        <w:ind w:right="-6"/>
        <w:jc w:val="both"/>
        <w:rPr>
          <w:rFonts w:ascii="Times New Roman" w:hAnsi="Times New Roman"/>
          <w:u w:val="single"/>
          <w:lang w:val="it-IT"/>
        </w:rPr>
      </w:pPr>
      <w:r w:rsidRPr="002A1387">
        <w:rPr>
          <w:rFonts w:ascii="Times New Roman" w:hAnsi="Times New Roman"/>
          <w:lang w:val="it-IT"/>
        </w:rPr>
        <w:t>il Sig. _______________________________________________ nato a ____________________________ prov. (____) il ______________________ in qualità di (socio/dipendente/consulente esterno) CHE ASSUME L'INCARICO DI RESPONSABILE DEL SERVIZIO DI PREVENZIONE E PROTEZIONE.</w:t>
      </w:r>
    </w:p>
    <w:p w:rsidR="0038357B" w:rsidRPr="002A1387" w:rsidRDefault="0038357B" w:rsidP="0038357B">
      <w:pPr>
        <w:spacing w:line="360" w:lineRule="auto"/>
        <w:ind w:right="-6"/>
        <w:jc w:val="both"/>
        <w:rPr>
          <w:rFonts w:ascii="Times New Roman" w:hAnsi="Times New Roman"/>
          <w:sz w:val="22"/>
          <w:szCs w:val="22"/>
          <w:u w:val="single"/>
          <w:lang w:val="it-IT"/>
        </w:rPr>
      </w:pPr>
      <w:r w:rsidRPr="002A1387">
        <w:rPr>
          <w:rFonts w:ascii="Times New Roman" w:hAnsi="Times New Roman"/>
          <w:sz w:val="22"/>
          <w:szCs w:val="22"/>
          <w:u w:val="single"/>
          <w:lang w:val="it-IT"/>
        </w:rPr>
        <w:t>A tal proposito dichiara che:</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per la designazione del suddetto Responsabile del S.P.P. è stato consultato il Rappresentante dei lavoratori Sig. _______________________________ in data ____________.</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è in possesso di laurea in __</w:t>
      </w:r>
      <w:r w:rsidR="00730AF5">
        <w:rPr>
          <w:rFonts w:ascii="Times New Roman" w:hAnsi="Times New Roman"/>
          <w:sz w:val="22"/>
          <w:szCs w:val="22"/>
          <w:lang w:val="it-IT"/>
        </w:rPr>
        <w:t>__</w:t>
      </w:r>
      <w:r w:rsidRPr="002A1387">
        <w:rPr>
          <w:rFonts w:ascii="Times New Roman" w:hAnsi="Times New Roman"/>
          <w:sz w:val="22"/>
          <w:szCs w:val="22"/>
          <w:lang w:val="it-IT"/>
        </w:rPr>
        <w:t xml:space="preserve">______________ </w:t>
      </w:r>
      <w:r w:rsidRPr="002A1387">
        <w:rPr>
          <w:rFonts w:ascii="Times New Roman" w:hAnsi="Times New Roman"/>
          <w:sz w:val="22"/>
          <w:szCs w:val="22"/>
          <w:lang w:val="it-IT"/>
        </w:rPr>
        <w:sym w:font="Wingdings" w:char="F06F"/>
      </w:r>
      <w:r w:rsidR="00730AF5">
        <w:rPr>
          <w:rFonts w:ascii="Times New Roman" w:hAnsi="Times New Roman"/>
          <w:sz w:val="22"/>
          <w:szCs w:val="22"/>
          <w:lang w:val="it-IT"/>
        </w:rPr>
        <w:t> diploma di ______________</w:t>
      </w:r>
      <w:r w:rsidRPr="002A1387">
        <w:rPr>
          <w:rFonts w:ascii="Times New Roman" w:hAnsi="Times New Roman"/>
          <w:sz w:val="22"/>
          <w:szCs w:val="22"/>
          <w:lang w:val="it-IT"/>
        </w:rPr>
        <w:t>_________ e di attestato di frequenza, con verifica dell'apprendimento, a specifici corsi di formazione adeguati alla natura dei rischi presenti sul luogo di lavoro e relativi alle attività lavorative (art. 32, comma 2).</w:t>
      </w:r>
    </w:p>
    <w:p w:rsidR="0038357B" w:rsidRPr="002A1387" w:rsidRDefault="0038357B" w:rsidP="0038357B">
      <w:pPr>
        <w:pStyle w:val="NormaleWeb"/>
        <w:spacing w:before="20" w:beforeAutospacing="0" w:after="0" w:afterAutospacing="0"/>
        <w:ind w:left="284"/>
        <w:jc w:val="both"/>
        <w:rPr>
          <w:sz w:val="22"/>
          <w:szCs w:val="22"/>
        </w:rPr>
      </w:pPr>
      <w:r w:rsidRPr="002A1387">
        <w:rPr>
          <w:sz w:val="22"/>
          <w:szCs w:val="22"/>
        </w:rPr>
        <w:sym w:font="Wingdings" w:char="F06F"/>
      </w:r>
      <w:r w:rsidRPr="002A1387">
        <w:rPr>
          <w:sz w:val="22"/>
          <w:szCs w:val="22"/>
        </w:rPr>
        <w:t> non è in possesso del titolo di studio di cui al comma 2, ma ha svolto una delle funzioni richiamate, professionalmente o alle dipendenze di un datore di lavoro, almeno da sei mesi alla data del 13 agosto 2003 previo svolgimento dei corsi secondo quanto previsto dall'accordo di cui all'art. 32, comma 2.</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detta persona riveste in azienda la qualifica di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socio/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direttore/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capo reparto/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coordinatore/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tecnico/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persona di fiducia/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altro __________________________);</w:t>
      </w:r>
    </w:p>
    <w:p w:rsidR="0038357B" w:rsidRPr="002A1387" w:rsidRDefault="0038357B" w:rsidP="0038357B">
      <w:pPr>
        <w:spacing w:before="20"/>
        <w:ind w:left="357" w:right="-6" w:hanging="357"/>
        <w:jc w:val="both"/>
        <w:rPr>
          <w:rFonts w:ascii="Times New Roman" w:hAnsi="Times New Roman"/>
          <w:sz w:val="22"/>
          <w:szCs w:val="22"/>
          <w:lang w:val="it-IT"/>
        </w:rPr>
      </w:pPr>
      <w:r w:rsidRPr="002A1387">
        <w:rPr>
          <w:rFonts w:ascii="Times New Roman" w:hAnsi="Times New Roman"/>
          <w:sz w:val="22"/>
          <w:szCs w:val="22"/>
          <w:lang w:val="it-IT"/>
        </w:rPr>
        <w:t>In base a quanto espresso:</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dichiaro che il Responsabile del SPP è in possesso delle capacità e requisiti professionali adeguati;</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 xml:space="preserve">egli inoltre,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parteciperà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ha partecipato anche ad un corso specifico in materia di sicurezza ed igiene del lavoro come previsto dall’art 32 comma 2 D.Lgs. 81/08;</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parteciperà anche a corsi di aggiornamento secondo quanto stabilito all'art. 32, comma 6;</w:t>
      </w:r>
    </w:p>
    <w:p w:rsidR="0038357B" w:rsidRPr="002A1387" w:rsidRDefault="0038357B" w:rsidP="0038357B">
      <w:pPr>
        <w:numPr>
          <w:ilvl w:val="1"/>
          <w:numId w:val="5"/>
        </w:numPr>
        <w:tabs>
          <w:tab w:val="clear" w:pos="1440"/>
          <w:tab w:val="left" w:pos="284"/>
          <w:tab w:val="left" w:pos="567"/>
        </w:tabs>
        <w:spacing w:before="20"/>
        <w:ind w:left="284" w:right="-6" w:hanging="284"/>
        <w:jc w:val="both"/>
        <w:rPr>
          <w:rFonts w:ascii="Times New Roman" w:hAnsi="Times New Roman"/>
          <w:sz w:val="22"/>
          <w:szCs w:val="22"/>
          <w:lang w:val="it-IT"/>
        </w:rPr>
      </w:pPr>
      <w:r w:rsidRPr="002A1387">
        <w:rPr>
          <w:rFonts w:ascii="Times New Roman" w:hAnsi="Times New Roman"/>
          <w:sz w:val="22"/>
          <w:szCs w:val="22"/>
          <w:lang w:val="it-IT"/>
        </w:rPr>
        <w:t xml:space="preserve">dichiaro che l'azienda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non ha / </w:t>
      </w:r>
      <w:r w:rsidRPr="002A1387">
        <w:rPr>
          <w:rFonts w:ascii="Times New Roman" w:hAnsi="Times New Roman"/>
          <w:sz w:val="22"/>
          <w:szCs w:val="22"/>
          <w:lang w:val="it-IT"/>
        </w:rPr>
        <w:sym w:font="Wingdings" w:char="F06F"/>
      </w:r>
      <w:r w:rsidRPr="002A1387">
        <w:rPr>
          <w:rFonts w:ascii="Times New Roman" w:hAnsi="Times New Roman"/>
          <w:sz w:val="22"/>
          <w:szCs w:val="22"/>
          <w:lang w:val="it-IT"/>
        </w:rPr>
        <w:t xml:space="preserve"> ha l'obbligo di nomina di RSPP interno previsto dall'art. 31 comma 6 ovvero aziende sottoposte a controlli </w:t>
      </w:r>
      <w:r w:rsidRPr="002A1387">
        <w:rPr>
          <w:rFonts w:ascii="Times New Roman" w:hAnsi="Times New Roman"/>
          <w:sz w:val="22"/>
          <w:szCs w:val="22"/>
          <w:u w:val="single"/>
          <w:lang w:val="it-IT"/>
        </w:rPr>
        <w:t>pericoli incidenti rilevanti</w:t>
      </w:r>
      <w:r w:rsidRPr="002A1387">
        <w:rPr>
          <w:rFonts w:ascii="Times New Roman" w:hAnsi="Times New Roman"/>
          <w:sz w:val="22"/>
          <w:szCs w:val="22"/>
          <w:lang w:val="it-IT"/>
        </w:rPr>
        <w:t xml:space="preserve">, b) </w:t>
      </w:r>
      <w:r w:rsidRPr="002A1387">
        <w:rPr>
          <w:rFonts w:ascii="Times New Roman" w:hAnsi="Times New Roman"/>
          <w:sz w:val="22"/>
          <w:szCs w:val="22"/>
          <w:u w:val="single"/>
          <w:lang w:val="it-IT"/>
        </w:rPr>
        <w:t>centrali</w:t>
      </w:r>
      <w:r w:rsidRPr="002A1387">
        <w:rPr>
          <w:rFonts w:ascii="Times New Roman" w:hAnsi="Times New Roman"/>
          <w:sz w:val="22"/>
          <w:szCs w:val="22"/>
          <w:lang w:val="it-IT"/>
        </w:rPr>
        <w:t xml:space="preserve"> termoelettriche; c) impianti e laboratori </w:t>
      </w:r>
      <w:r w:rsidRPr="002A1387">
        <w:rPr>
          <w:rFonts w:ascii="Times New Roman" w:hAnsi="Times New Roman"/>
          <w:sz w:val="22"/>
          <w:szCs w:val="22"/>
          <w:u w:val="single"/>
          <w:lang w:val="it-IT"/>
        </w:rPr>
        <w:t>nucleari</w:t>
      </w:r>
      <w:r w:rsidRPr="002A1387">
        <w:rPr>
          <w:rFonts w:ascii="Times New Roman" w:hAnsi="Times New Roman"/>
          <w:sz w:val="22"/>
          <w:szCs w:val="22"/>
          <w:lang w:val="it-IT"/>
        </w:rPr>
        <w:t xml:space="preserve">; d) deposito e fabbricazione di </w:t>
      </w:r>
      <w:r w:rsidRPr="002A1387">
        <w:rPr>
          <w:rFonts w:ascii="Times New Roman" w:hAnsi="Times New Roman"/>
          <w:sz w:val="22"/>
          <w:szCs w:val="22"/>
          <w:u w:val="single"/>
          <w:lang w:val="it-IT"/>
        </w:rPr>
        <w:t>esplosivi</w:t>
      </w:r>
      <w:r w:rsidRPr="002A1387">
        <w:rPr>
          <w:rFonts w:ascii="Times New Roman" w:hAnsi="Times New Roman"/>
          <w:sz w:val="22"/>
          <w:szCs w:val="22"/>
          <w:lang w:val="it-IT"/>
        </w:rPr>
        <w:t>; e) nelle aziende industriali con oltre 200 lavoratori; f) nelle industrie estrattive con oltre 50 lavoratori; g) nelle strutture di ricovero e cura pubbliche e private con oltre 50 lavoratori</w:t>
      </w:r>
      <w:r>
        <w:rPr>
          <w:rFonts w:ascii="Times New Roman" w:hAnsi="Times New Roman"/>
          <w:sz w:val="22"/>
          <w:szCs w:val="22"/>
          <w:lang w:val="it-IT"/>
        </w:rPr>
        <w:t xml:space="preserve">. </w:t>
      </w:r>
    </w:p>
    <w:p w:rsidR="0038357B" w:rsidRPr="002A1387" w:rsidRDefault="0038357B" w:rsidP="0038357B">
      <w:pPr>
        <w:spacing w:before="120"/>
        <w:jc w:val="both"/>
        <w:rPr>
          <w:rFonts w:ascii="Times New Roman" w:hAnsi="Times New Roman"/>
          <w:sz w:val="22"/>
          <w:szCs w:val="22"/>
          <w:lang w:val="it-IT"/>
        </w:rPr>
      </w:pPr>
      <w:r w:rsidRPr="002A1387">
        <w:rPr>
          <w:rFonts w:ascii="Times New Roman" w:hAnsi="Times New Roman"/>
          <w:sz w:val="22"/>
          <w:szCs w:val="22"/>
          <w:lang w:val="it-IT"/>
        </w:rPr>
        <w:t>Luogo ______________________ , data ____/____/____.</w:t>
      </w:r>
    </w:p>
    <w:p w:rsidR="0038357B" w:rsidRPr="002A1387" w:rsidRDefault="0038357B" w:rsidP="00301BBC">
      <w:pPr>
        <w:spacing w:before="120"/>
        <w:ind w:left="4536"/>
        <w:jc w:val="center"/>
        <w:rPr>
          <w:rFonts w:ascii="Times New Roman" w:hAnsi="Times New Roman"/>
          <w:sz w:val="22"/>
          <w:szCs w:val="22"/>
          <w:lang w:val="it-IT"/>
        </w:rPr>
      </w:pPr>
      <w:r w:rsidRPr="002A1387">
        <w:rPr>
          <w:rFonts w:ascii="Times New Roman" w:hAnsi="Times New Roman"/>
          <w:sz w:val="22"/>
          <w:szCs w:val="22"/>
          <w:lang w:val="it-IT"/>
        </w:rPr>
        <w:t>Il datore di lavoro</w:t>
      </w:r>
    </w:p>
    <w:p w:rsidR="0038357B" w:rsidRPr="002A1387" w:rsidRDefault="0038357B" w:rsidP="00301BBC">
      <w:pPr>
        <w:spacing w:before="120"/>
        <w:ind w:left="4536"/>
        <w:jc w:val="center"/>
        <w:rPr>
          <w:rFonts w:ascii="Times New Roman" w:hAnsi="Times New Roman"/>
          <w:sz w:val="22"/>
          <w:szCs w:val="22"/>
          <w:lang w:val="it-IT"/>
        </w:rPr>
      </w:pPr>
      <w:r w:rsidRPr="002A1387">
        <w:rPr>
          <w:rFonts w:ascii="Times New Roman" w:hAnsi="Times New Roman"/>
          <w:sz w:val="22"/>
          <w:szCs w:val="22"/>
          <w:lang w:val="it-IT"/>
        </w:rPr>
        <w:t>_____________________________</w:t>
      </w:r>
    </w:p>
    <w:p w:rsidR="0038357B" w:rsidRPr="002A1387" w:rsidRDefault="0038357B" w:rsidP="00301BBC">
      <w:pPr>
        <w:ind w:left="4536"/>
        <w:jc w:val="center"/>
        <w:rPr>
          <w:rFonts w:ascii="Times New Roman" w:hAnsi="Times New Roman"/>
          <w:sz w:val="22"/>
          <w:szCs w:val="22"/>
          <w:lang w:val="it-IT"/>
        </w:rPr>
      </w:pPr>
    </w:p>
    <w:p w:rsidR="0038357B" w:rsidRPr="002A1387" w:rsidRDefault="0038357B" w:rsidP="00301BBC">
      <w:pPr>
        <w:ind w:left="4536"/>
        <w:jc w:val="center"/>
        <w:rPr>
          <w:rFonts w:ascii="Times New Roman" w:hAnsi="Times New Roman"/>
          <w:sz w:val="22"/>
          <w:szCs w:val="22"/>
          <w:lang w:val="it-IT"/>
        </w:rPr>
      </w:pPr>
      <w:r w:rsidRPr="002A1387">
        <w:rPr>
          <w:rFonts w:ascii="Times New Roman" w:hAnsi="Times New Roman"/>
          <w:sz w:val="22"/>
          <w:szCs w:val="22"/>
          <w:lang w:val="it-IT"/>
        </w:rPr>
        <w:t>Il Rappresentante dei lavoratori (approvazione)</w:t>
      </w:r>
    </w:p>
    <w:p w:rsidR="0038357B" w:rsidRPr="002A1387" w:rsidRDefault="0038357B" w:rsidP="00301BBC">
      <w:pPr>
        <w:spacing w:before="120"/>
        <w:ind w:left="4536"/>
        <w:jc w:val="center"/>
        <w:rPr>
          <w:rFonts w:ascii="Times New Roman" w:hAnsi="Times New Roman"/>
          <w:sz w:val="22"/>
          <w:szCs w:val="22"/>
          <w:lang w:val="it-IT"/>
        </w:rPr>
      </w:pPr>
      <w:r w:rsidRPr="002A1387">
        <w:rPr>
          <w:rFonts w:ascii="Times New Roman" w:hAnsi="Times New Roman"/>
          <w:sz w:val="22"/>
          <w:szCs w:val="22"/>
          <w:lang w:val="it-IT"/>
        </w:rPr>
        <w:t>_____________________________</w:t>
      </w:r>
    </w:p>
    <w:p w:rsidR="0038357B" w:rsidRPr="002A1387" w:rsidRDefault="0038357B" w:rsidP="00301BBC">
      <w:pPr>
        <w:ind w:left="4536"/>
        <w:jc w:val="center"/>
        <w:rPr>
          <w:rFonts w:ascii="Times New Roman" w:hAnsi="Times New Roman"/>
          <w:sz w:val="22"/>
          <w:szCs w:val="22"/>
          <w:lang w:val="it-IT"/>
        </w:rPr>
      </w:pPr>
    </w:p>
    <w:p w:rsidR="0038357B" w:rsidRPr="002A1387" w:rsidRDefault="0038357B" w:rsidP="00301BBC">
      <w:pPr>
        <w:ind w:left="4536"/>
        <w:jc w:val="center"/>
        <w:rPr>
          <w:rFonts w:ascii="Times New Roman" w:hAnsi="Times New Roman"/>
          <w:sz w:val="22"/>
          <w:szCs w:val="22"/>
          <w:lang w:val="it-IT"/>
        </w:rPr>
      </w:pPr>
      <w:r w:rsidRPr="002A1387">
        <w:rPr>
          <w:rFonts w:ascii="Times New Roman" w:hAnsi="Times New Roman"/>
          <w:sz w:val="22"/>
          <w:szCs w:val="22"/>
          <w:lang w:val="it-IT"/>
        </w:rPr>
        <w:t>Firma per accettazione dell'incarico.</w:t>
      </w:r>
    </w:p>
    <w:p w:rsidR="00C1028B" w:rsidRDefault="00C1028B" w:rsidP="00301BBC">
      <w:pPr>
        <w:spacing w:before="120"/>
        <w:ind w:left="4536"/>
        <w:jc w:val="center"/>
        <w:rPr>
          <w:rFonts w:ascii="Times New Roman" w:hAnsi="Times New Roman" w:cs="Times New Roman"/>
          <w:sz w:val="22"/>
          <w:szCs w:val="22"/>
          <w:lang w:val="it-IT"/>
        </w:rPr>
      </w:pPr>
      <w:r w:rsidRPr="002A1387">
        <w:rPr>
          <w:rFonts w:ascii="Times New Roman" w:hAnsi="Times New Roman" w:cs="Times New Roman"/>
          <w:sz w:val="22"/>
          <w:szCs w:val="22"/>
          <w:lang w:val="it-IT"/>
        </w:rPr>
        <w:t>_____________________________</w:t>
      </w:r>
    </w:p>
    <w:p w:rsidR="0038357B" w:rsidRPr="006733AC" w:rsidRDefault="00301BBC" w:rsidP="0038357B">
      <w:pPr>
        <w:pStyle w:val="Intestazione"/>
        <w:rPr>
          <w:sz w:val="10"/>
          <w:szCs w:val="10"/>
        </w:rPr>
      </w:pPr>
      <w:r>
        <w:rPr>
          <w:rFonts w:ascii="Times New Roman" w:hAnsi="Times New Roman"/>
          <w:sz w:val="22"/>
          <w:szCs w:val="22"/>
          <w:lang w:val="it-IT"/>
        </w:rPr>
        <w:br w:type="page"/>
      </w:r>
    </w:p>
    <w:p w:rsidR="00E858F4" w:rsidRDefault="00E858F4" w:rsidP="00E858F4">
      <w:pPr>
        <w:pStyle w:val="Intestazione"/>
        <w:rPr>
          <w:sz w:val="16"/>
          <w:szCs w:val="16"/>
        </w:rPr>
      </w:pPr>
      <w:bookmarkStart w:id="0" w:name="_GoBack"/>
      <w:bookmarkEnd w:id="0"/>
    </w:p>
    <w:p w:rsidR="00964E66" w:rsidRPr="00301BBC" w:rsidRDefault="00964E66" w:rsidP="00301BBC">
      <w:pPr>
        <w:ind w:right="-6"/>
        <w:jc w:val="both"/>
        <w:rPr>
          <w:rFonts w:ascii="Arial" w:hAnsi="Arial" w:cs="Arial"/>
          <w:b/>
          <w:bCs/>
          <w:i/>
          <w:iCs/>
          <w:sz w:val="22"/>
          <w:szCs w:val="22"/>
          <w:u w:val="single"/>
          <w:lang w:val="it-IT"/>
        </w:rPr>
      </w:pPr>
      <w:r w:rsidRPr="006733AC">
        <w:rPr>
          <w:rFonts w:ascii="Arial" w:hAnsi="Arial" w:cs="Arial"/>
          <w:b/>
          <w:bCs/>
          <w:i/>
          <w:iCs/>
          <w:sz w:val="22"/>
          <w:szCs w:val="22"/>
          <w:u w:val="single"/>
          <w:lang w:val="it-IT"/>
        </w:rPr>
        <w:t>Da consegnare al responsabile del servizio di prevenzione e protezione (RSPP).</w:t>
      </w:r>
    </w:p>
    <w:p w:rsidR="0059251D" w:rsidRPr="00301BBC" w:rsidRDefault="0059251D" w:rsidP="00301BBC">
      <w:pPr>
        <w:keepNext/>
        <w:spacing w:before="160"/>
        <w:jc w:val="both"/>
        <w:rPr>
          <w:rFonts w:ascii="Arial" w:hAnsi="Arial" w:cs="Arial"/>
          <w:i/>
          <w:iCs/>
          <w:lang w:val="it-IT"/>
        </w:rPr>
      </w:pPr>
      <w:r w:rsidRPr="00301BBC">
        <w:rPr>
          <w:rFonts w:ascii="Arial" w:hAnsi="Arial" w:cs="Arial"/>
          <w:i/>
          <w:iCs/>
          <w:lang w:val="it-IT"/>
        </w:rPr>
        <w:t>Articolo 17 del decreto legislativo n. 81 del 9 aprile 2008</w:t>
      </w:r>
    </w:p>
    <w:p w:rsidR="0059251D" w:rsidRPr="00301BBC" w:rsidRDefault="0059251D" w:rsidP="00B3649E">
      <w:pPr>
        <w:keepNext/>
        <w:spacing w:before="60"/>
        <w:jc w:val="both"/>
        <w:rPr>
          <w:rFonts w:ascii="Arial" w:hAnsi="Arial" w:cs="Arial"/>
          <w:b/>
          <w:bCs/>
          <w:i/>
          <w:iCs/>
          <w:lang w:val="it-IT"/>
        </w:rPr>
      </w:pPr>
      <w:r w:rsidRPr="00301BBC">
        <w:rPr>
          <w:rFonts w:ascii="Arial" w:hAnsi="Arial" w:cs="Arial"/>
          <w:b/>
          <w:bCs/>
          <w:i/>
          <w:iCs/>
          <w:lang w:val="it-IT"/>
        </w:rPr>
        <w:t>Obblighi del datore di lavoro non delegabili</w:t>
      </w:r>
    </w:p>
    <w:p w:rsidR="0059251D" w:rsidRPr="00301BBC" w:rsidRDefault="0059251D" w:rsidP="00301BBC">
      <w:pPr>
        <w:autoSpaceDE w:val="0"/>
        <w:autoSpaceDN w:val="0"/>
        <w:adjustRightInd w:val="0"/>
        <w:spacing w:before="40"/>
        <w:jc w:val="both"/>
        <w:rPr>
          <w:rFonts w:ascii="Arial" w:hAnsi="Arial" w:cs="Arial"/>
          <w:color w:val="000000"/>
          <w:lang w:val="it-IT"/>
        </w:rPr>
      </w:pPr>
      <w:r w:rsidRPr="00301BBC">
        <w:rPr>
          <w:rFonts w:ascii="Arial" w:hAnsi="Arial" w:cs="Arial"/>
          <w:color w:val="000000"/>
          <w:lang w:val="it-IT"/>
        </w:rPr>
        <w:t xml:space="preserve">1. Il datore di lavoro </w:t>
      </w:r>
      <w:r w:rsidRPr="00301BBC">
        <w:rPr>
          <w:rFonts w:ascii="Arial" w:hAnsi="Arial" w:cs="Arial"/>
          <w:color w:val="000000"/>
          <w:u w:val="single"/>
          <w:lang w:val="it-IT"/>
        </w:rPr>
        <w:t>non può delegare</w:t>
      </w:r>
      <w:r w:rsidRPr="00301BBC">
        <w:rPr>
          <w:rFonts w:ascii="Arial" w:hAnsi="Arial" w:cs="Arial"/>
          <w:color w:val="000000"/>
          <w:lang w:val="it-IT"/>
        </w:rPr>
        <w:t xml:space="preserve"> le seguenti attività:</w:t>
      </w:r>
    </w:p>
    <w:p w:rsidR="0059251D" w:rsidRPr="00301BBC" w:rsidRDefault="0059251D"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a) </w:t>
      </w:r>
      <w:r w:rsidRPr="00301BBC">
        <w:rPr>
          <w:rFonts w:ascii="Arial" w:hAnsi="Arial" w:cs="Arial"/>
          <w:color w:val="000000"/>
          <w:u w:val="single"/>
          <w:lang w:val="it-IT"/>
        </w:rPr>
        <w:t xml:space="preserve">la valutazione di </w:t>
      </w:r>
      <w:r w:rsidRPr="00301BBC">
        <w:rPr>
          <w:rFonts w:ascii="Arial" w:hAnsi="Arial" w:cs="Arial"/>
          <w:b/>
          <w:bCs/>
          <w:smallCaps/>
          <w:color w:val="000000"/>
          <w:u w:val="single"/>
          <w:lang w:val="it-IT"/>
        </w:rPr>
        <w:t>tutti</w:t>
      </w:r>
      <w:r w:rsidRPr="00301BBC">
        <w:rPr>
          <w:rFonts w:ascii="Arial" w:hAnsi="Arial" w:cs="Arial"/>
          <w:color w:val="000000"/>
          <w:u w:val="single"/>
          <w:lang w:val="it-IT"/>
        </w:rPr>
        <w:t xml:space="preserve"> i rischi con la conseguente elaborazione del documento</w:t>
      </w:r>
      <w:r w:rsidRPr="00301BBC">
        <w:rPr>
          <w:rFonts w:ascii="Arial" w:hAnsi="Arial" w:cs="Arial"/>
          <w:color w:val="000000"/>
          <w:lang w:val="it-IT"/>
        </w:rPr>
        <w:t xml:space="preserve"> previsto dall’articolo 28;</w:t>
      </w:r>
    </w:p>
    <w:p w:rsidR="0059251D" w:rsidRPr="00301BBC" w:rsidRDefault="0059251D"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b) </w:t>
      </w:r>
      <w:r w:rsidRPr="00301BBC">
        <w:rPr>
          <w:rFonts w:ascii="Arial" w:hAnsi="Arial" w:cs="Arial"/>
          <w:color w:val="000000"/>
          <w:u w:val="single"/>
          <w:lang w:val="it-IT"/>
        </w:rPr>
        <w:t>la designazione del responsabile del servizio di prevenzione e protezione dai rischi</w:t>
      </w:r>
      <w:r w:rsidRPr="00301BBC">
        <w:rPr>
          <w:rFonts w:ascii="Arial" w:hAnsi="Arial" w:cs="Arial"/>
          <w:color w:val="000000"/>
          <w:lang w:val="it-IT"/>
        </w:rPr>
        <w:t>;</w:t>
      </w:r>
    </w:p>
    <w:p w:rsidR="00964E66" w:rsidRPr="00301BBC" w:rsidRDefault="00964E66" w:rsidP="00301BBC">
      <w:pPr>
        <w:keepNext/>
        <w:spacing w:before="160"/>
        <w:jc w:val="both"/>
        <w:rPr>
          <w:rFonts w:ascii="Arial" w:hAnsi="Arial" w:cs="Arial"/>
          <w:i/>
          <w:iCs/>
          <w:lang w:val="it-IT"/>
        </w:rPr>
      </w:pPr>
      <w:r w:rsidRPr="00301BBC">
        <w:rPr>
          <w:rFonts w:ascii="Arial" w:hAnsi="Arial" w:cs="Arial"/>
          <w:i/>
          <w:iCs/>
          <w:lang w:val="it-IT"/>
        </w:rPr>
        <w:t>Articolo 33 del decreto legislativo n. 81 del 9 aprile 2008.</w:t>
      </w:r>
    </w:p>
    <w:p w:rsidR="00964E66" w:rsidRPr="00301BBC" w:rsidRDefault="00964E66" w:rsidP="00B3649E">
      <w:pPr>
        <w:keepNext/>
        <w:spacing w:before="60"/>
        <w:jc w:val="both"/>
        <w:rPr>
          <w:rFonts w:ascii="Arial" w:hAnsi="Arial" w:cs="Arial"/>
          <w:b/>
          <w:bCs/>
          <w:i/>
          <w:iCs/>
          <w:lang w:val="it-IT"/>
        </w:rPr>
      </w:pPr>
      <w:r w:rsidRPr="00301BBC">
        <w:rPr>
          <w:rFonts w:ascii="Arial" w:hAnsi="Arial" w:cs="Arial"/>
          <w:b/>
          <w:bCs/>
          <w:i/>
          <w:iCs/>
          <w:lang w:val="it-IT"/>
        </w:rPr>
        <w:t>Compiti del servizio di prevenzione e protezione</w:t>
      </w:r>
    </w:p>
    <w:p w:rsidR="00964E66" w:rsidRPr="00301BBC" w:rsidRDefault="00964E66" w:rsidP="00301BBC">
      <w:pPr>
        <w:autoSpaceDE w:val="0"/>
        <w:autoSpaceDN w:val="0"/>
        <w:adjustRightInd w:val="0"/>
        <w:spacing w:before="40"/>
        <w:jc w:val="both"/>
        <w:rPr>
          <w:rFonts w:ascii="Arial" w:hAnsi="Arial" w:cs="Arial"/>
          <w:lang w:val="it-IT"/>
        </w:rPr>
      </w:pPr>
      <w:r w:rsidRPr="00301BBC">
        <w:rPr>
          <w:rFonts w:ascii="Arial" w:hAnsi="Arial" w:cs="Arial"/>
          <w:lang w:val="it-IT"/>
        </w:rPr>
        <w:t>1. Il servizio di prevenzione e protezione dai rischi professionali provvede:</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a) </w:t>
      </w:r>
      <w:r w:rsidRPr="00301BBC">
        <w:rPr>
          <w:rFonts w:ascii="Arial" w:hAnsi="Arial" w:cs="Arial"/>
          <w:color w:val="000000"/>
          <w:lang w:val="it-IT"/>
        </w:rPr>
        <w:t>all’</w:t>
      </w:r>
      <w:r w:rsidRPr="00301BBC">
        <w:rPr>
          <w:rFonts w:ascii="Arial" w:hAnsi="Arial" w:cs="Arial"/>
          <w:color w:val="000000"/>
          <w:u w:val="single"/>
          <w:lang w:val="it-IT"/>
        </w:rPr>
        <w:t>individuazione dei fattori di rischio</w:t>
      </w:r>
      <w:r w:rsidRPr="00301BBC">
        <w:rPr>
          <w:rFonts w:ascii="Arial" w:hAnsi="Arial" w:cs="Arial"/>
          <w:color w:val="000000"/>
          <w:lang w:val="it-IT"/>
        </w:rPr>
        <w:t xml:space="preserve">, alla </w:t>
      </w:r>
      <w:r w:rsidRPr="00301BBC">
        <w:rPr>
          <w:rFonts w:ascii="Arial" w:hAnsi="Arial" w:cs="Arial"/>
          <w:color w:val="000000"/>
          <w:u w:val="single"/>
          <w:lang w:val="it-IT"/>
        </w:rPr>
        <w:t>valutazione dei rischi</w:t>
      </w:r>
      <w:r w:rsidRPr="00301BBC">
        <w:rPr>
          <w:rFonts w:ascii="Arial" w:hAnsi="Arial" w:cs="Arial"/>
          <w:color w:val="000000"/>
          <w:lang w:val="it-IT"/>
        </w:rPr>
        <w:t xml:space="preserve"> e all’</w:t>
      </w:r>
      <w:r w:rsidRPr="00301BBC">
        <w:rPr>
          <w:rFonts w:ascii="Arial" w:hAnsi="Arial" w:cs="Arial"/>
          <w:color w:val="000000"/>
          <w:u w:val="single"/>
          <w:lang w:val="it-IT"/>
        </w:rPr>
        <w:t>individuazione delle misure</w:t>
      </w:r>
      <w:r w:rsidRPr="00301BBC">
        <w:rPr>
          <w:rFonts w:ascii="Arial" w:hAnsi="Arial" w:cs="Arial"/>
          <w:color w:val="000000"/>
          <w:lang w:val="it-IT"/>
        </w:rPr>
        <w:t xml:space="preserve"> per la sicurezza e la salubrità degli ambienti di lavoro, nel rispetto della normativa vigente sulla base della specifica conoscenza dell’organizzazione aziendale;</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b) </w:t>
      </w:r>
      <w:r w:rsidRPr="00301BBC">
        <w:rPr>
          <w:rFonts w:ascii="Arial" w:hAnsi="Arial" w:cs="Arial"/>
          <w:color w:val="000000"/>
          <w:lang w:val="it-IT"/>
        </w:rPr>
        <w:t xml:space="preserve">ad </w:t>
      </w:r>
      <w:r w:rsidRPr="00301BBC">
        <w:rPr>
          <w:rFonts w:ascii="Arial" w:hAnsi="Arial" w:cs="Arial"/>
          <w:color w:val="000000"/>
          <w:u w:val="single"/>
          <w:lang w:val="it-IT"/>
        </w:rPr>
        <w:t>elaborare</w:t>
      </w:r>
      <w:r w:rsidRPr="00301BBC">
        <w:rPr>
          <w:rFonts w:ascii="Arial" w:hAnsi="Arial" w:cs="Arial"/>
          <w:color w:val="000000"/>
          <w:lang w:val="it-IT"/>
        </w:rPr>
        <w:t xml:space="preserve">, per quanto di competenza, </w:t>
      </w:r>
      <w:r w:rsidRPr="00301BBC">
        <w:rPr>
          <w:rFonts w:ascii="Arial" w:hAnsi="Arial" w:cs="Arial"/>
          <w:color w:val="000000"/>
          <w:u w:val="single"/>
          <w:lang w:val="it-IT"/>
        </w:rPr>
        <w:t>le misure preventive e protettive</w:t>
      </w:r>
      <w:r w:rsidRPr="00301BBC">
        <w:rPr>
          <w:rFonts w:ascii="Arial" w:hAnsi="Arial" w:cs="Arial"/>
          <w:color w:val="000000"/>
          <w:lang w:val="it-IT"/>
        </w:rPr>
        <w:t xml:space="preserve"> di cui all’articolo 28, comma 2, </w:t>
      </w:r>
      <w:r w:rsidRPr="00301BBC">
        <w:rPr>
          <w:rFonts w:ascii="Arial" w:hAnsi="Arial" w:cs="Arial"/>
          <w:color w:val="000000"/>
          <w:u w:val="single"/>
          <w:lang w:val="it-IT"/>
        </w:rPr>
        <w:t>e i sistemi di controllo</w:t>
      </w:r>
      <w:r w:rsidRPr="00301BBC">
        <w:rPr>
          <w:rFonts w:ascii="Arial" w:hAnsi="Arial" w:cs="Arial"/>
          <w:color w:val="000000"/>
          <w:lang w:val="it-IT"/>
        </w:rPr>
        <w:t xml:space="preserve"> di tali misure;</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c) </w:t>
      </w:r>
      <w:r w:rsidRPr="00301BBC">
        <w:rPr>
          <w:rFonts w:ascii="Arial" w:hAnsi="Arial" w:cs="Arial"/>
          <w:color w:val="000000"/>
          <w:lang w:val="it-IT"/>
        </w:rPr>
        <w:t xml:space="preserve">ad </w:t>
      </w:r>
      <w:r w:rsidRPr="00301BBC">
        <w:rPr>
          <w:rFonts w:ascii="Arial" w:hAnsi="Arial" w:cs="Arial"/>
          <w:color w:val="000000"/>
          <w:u w:val="single"/>
          <w:lang w:val="it-IT"/>
        </w:rPr>
        <w:t>elaborare</w:t>
      </w:r>
      <w:r w:rsidRPr="00301BBC">
        <w:rPr>
          <w:rFonts w:ascii="Arial" w:hAnsi="Arial" w:cs="Arial"/>
          <w:color w:val="000000"/>
          <w:lang w:val="it-IT"/>
        </w:rPr>
        <w:t xml:space="preserve"> le </w:t>
      </w:r>
      <w:r w:rsidRPr="00301BBC">
        <w:rPr>
          <w:rFonts w:ascii="Arial" w:hAnsi="Arial" w:cs="Arial"/>
          <w:color w:val="000000"/>
          <w:u w:val="single"/>
          <w:lang w:val="it-IT"/>
        </w:rPr>
        <w:t>procedure di sicurezza</w:t>
      </w:r>
      <w:r w:rsidRPr="00301BBC">
        <w:rPr>
          <w:rFonts w:ascii="Arial" w:hAnsi="Arial" w:cs="Arial"/>
          <w:color w:val="000000"/>
          <w:lang w:val="it-IT"/>
        </w:rPr>
        <w:t xml:space="preserve"> per le varie attività aziendali;</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d) </w:t>
      </w:r>
      <w:r w:rsidRPr="00301BBC">
        <w:rPr>
          <w:rFonts w:ascii="Arial" w:hAnsi="Arial" w:cs="Arial"/>
          <w:color w:val="000000"/>
          <w:lang w:val="it-IT"/>
        </w:rPr>
        <w:t xml:space="preserve">a </w:t>
      </w:r>
      <w:r w:rsidRPr="00301BBC">
        <w:rPr>
          <w:rFonts w:ascii="Arial" w:hAnsi="Arial" w:cs="Arial"/>
          <w:color w:val="000000"/>
          <w:u w:val="single"/>
          <w:lang w:val="it-IT"/>
        </w:rPr>
        <w:t>proporre</w:t>
      </w:r>
      <w:r w:rsidRPr="00301BBC">
        <w:rPr>
          <w:rFonts w:ascii="Arial" w:hAnsi="Arial" w:cs="Arial"/>
          <w:color w:val="000000"/>
          <w:lang w:val="it-IT"/>
        </w:rPr>
        <w:t xml:space="preserve"> i </w:t>
      </w:r>
      <w:r w:rsidRPr="00301BBC">
        <w:rPr>
          <w:rFonts w:ascii="Arial" w:hAnsi="Arial" w:cs="Arial"/>
          <w:color w:val="000000"/>
          <w:u w:val="single"/>
          <w:lang w:val="it-IT"/>
        </w:rPr>
        <w:t>programmi di informazione e formazione dei lavoratori</w:t>
      </w:r>
      <w:r w:rsidRPr="00301BBC">
        <w:rPr>
          <w:rFonts w:ascii="Arial" w:hAnsi="Arial" w:cs="Arial"/>
          <w:color w:val="000000"/>
          <w:lang w:val="it-IT"/>
        </w:rPr>
        <w:t>;</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e) </w:t>
      </w:r>
      <w:r w:rsidRPr="00301BBC">
        <w:rPr>
          <w:rFonts w:ascii="Arial" w:hAnsi="Arial" w:cs="Arial"/>
          <w:color w:val="000000"/>
          <w:lang w:val="it-IT"/>
        </w:rPr>
        <w:t xml:space="preserve">a </w:t>
      </w:r>
      <w:r w:rsidRPr="00301BBC">
        <w:rPr>
          <w:rFonts w:ascii="Arial" w:hAnsi="Arial" w:cs="Arial"/>
          <w:color w:val="000000"/>
          <w:u w:val="single"/>
          <w:lang w:val="it-IT"/>
        </w:rPr>
        <w:t>partecipare alle consultazioni in materia di tutela della salute e sicurezza sul lavoro</w:t>
      </w:r>
      <w:r w:rsidRPr="00301BBC">
        <w:rPr>
          <w:rFonts w:ascii="Arial" w:hAnsi="Arial" w:cs="Arial"/>
          <w:color w:val="000000"/>
          <w:lang w:val="it-IT"/>
        </w:rPr>
        <w:t xml:space="preserve">, nonché </w:t>
      </w:r>
      <w:r w:rsidRPr="00301BBC">
        <w:rPr>
          <w:rFonts w:ascii="Arial" w:hAnsi="Arial" w:cs="Arial"/>
          <w:color w:val="000000"/>
          <w:u w:val="single"/>
          <w:lang w:val="it-IT"/>
        </w:rPr>
        <w:t>alla riunione periodica</w:t>
      </w:r>
      <w:r w:rsidRPr="00301BBC">
        <w:rPr>
          <w:rFonts w:ascii="Arial" w:hAnsi="Arial" w:cs="Arial"/>
          <w:color w:val="000000"/>
          <w:lang w:val="it-IT"/>
        </w:rPr>
        <w:t xml:space="preserve"> di cui all’articolo 35;</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i/>
          <w:iCs/>
          <w:color w:val="000000"/>
          <w:lang w:val="it-IT"/>
        </w:rPr>
        <w:t xml:space="preserve">f) </w:t>
      </w:r>
      <w:r w:rsidRPr="00301BBC">
        <w:rPr>
          <w:rFonts w:ascii="Arial" w:hAnsi="Arial" w:cs="Arial"/>
          <w:color w:val="000000"/>
          <w:lang w:val="it-IT"/>
        </w:rPr>
        <w:t xml:space="preserve">a </w:t>
      </w:r>
      <w:r w:rsidRPr="00301BBC">
        <w:rPr>
          <w:rFonts w:ascii="Arial" w:hAnsi="Arial" w:cs="Arial"/>
          <w:color w:val="000000"/>
          <w:u w:val="single"/>
          <w:lang w:val="it-IT"/>
        </w:rPr>
        <w:t>fornire ai lavoratori le informazioni</w:t>
      </w:r>
      <w:r w:rsidRPr="00301BBC">
        <w:rPr>
          <w:rFonts w:ascii="Arial" w:hAnsi="Arial" w:cs="Arial"/>
          <w:color w:val="000000"/>
          <w:lang w:val="it-IT"/>
        </w:rPr>
        <w:t xml:space="preserve"> di cui all’articolo 36.</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color w:val="000000"/>
          <w:lang w:val="it-IT"/>
        </w:rPr>
        <w:t xml:space="preserve">2. I componenti del servizio di prevenzione e protezione </w:t>
      </w:r>
      <w:r w:rsidRPr="00301BBC">
        <w:rPr>
          <w:rFonts w:ascii="Arial" w:hAnsi="Arial" w:cs="Arial"/>
          <w:color w:val="000000"/>
          <w:u w:val="single"/>
          <w:lang w:val="it-IT"/>
        </w:rPr>
        <w:t>sono tenuti al segreto</w:t>
      </w:r>
      <w:r w:rsidRPr="00301BBC">
        <w:rPr>
          <w:rFonts w:ascii="Arial" w:hAnsi="Arial" w:cs="Arial"/>
          <w:color w:val="000000"/>
          <w:lang w:val="it-IT"/>
        </w:rPr>
        <w:t xml:space="preserve"> in ordine ai processi lavorativi di cui vengono a conoscenza nell’esercizio delle funzioni di cui al presente decreto legislativo.</w:t>
      </w:r>
    </w:p>
    <w:p w:rsidR="00964E66" w:rsidRPr="00301BBC" w:rsidRDefault="00964E66" w:rsidP="00301BBC">
      <w:pPr>
        <w:autoSpaceDE w:val="0"/>
        <w:autoSpaceDN w:val="0"/>
        <w:adjustRightInd w:val="0"/>
        <w:spacing w:before="40"/>
        <w:jc w:val="both"/>
        <w:rPr>
          <w:rFonts w:ascii="Arial" w:hAnsi="Arial" w:cs="Arial"/>
          <w:color w:val="000000"/>
          <w:lang w:val="it-IT"/>
        </w:rPr>
      </w:pPr>
      <w:r w:rsidRPr="00301BBC">
        <w:rPr>
          <w:rFonts w:ascii="Arial" w:hAnsi="Arial" w:cs="Arial"/>
          <w:color w:val="000000"/>
          <w:lang w:val="it-IT"/>
        </w:rPr>
        <w:t xml:space="preserve">3. Il servizio di prevenzione e protezione </w:t>
      </w:r>
      <w:r w:rsidRPr="00301BBC">
        <w:rPr>
          <w:rFonts w:ascii="Arial" w:hAnsi="Arial" w:cs="Arial"/>
          <w:color w:val="000000"/>
          <w:u w:val="single"/>
          <w:lang w:val="it-IT"/>
        </w:rPr>
        <w:t>è utilizzato dal datore di lavoro</w:t>
      </w:r>
      <w:r w:rsidRPr="00301BBC">
        <w:rPr>
          <w:rFonts w:ascii="Arial" w:hAnsi="Arial" w:cs="Arial"/>
          <w:color w:val="000000"/>
          <w:lang w:val="it-IT"/>
        </w:rPr>
        <w:t>.</w:t>
      </w:r>
    </w:p>
    <w:p w:rsidR="0059251D" w:rsidRPr="00301BBC" w:rsidRDefault="00964E66" w:rsidP="00301BBC">
      <w:pPr>
        <w:keepNext/>
        <w:spacing w:before="160"/>
        <w:jc w:val="both"/>
        <w:rPr>
          <w:rFonts w:ascii="Arial" w:hAnsi="Arial" w:cs="Arial"/>
          <w:i/>
          <w:iCs/>
          <w:lang w:val="it-IT"/>
        </w:rPr>
      </w:pPr>
      <w:bookmarkStart w:id="1" w:name="_Articolo_34_-"/>
      <w:bookmarkEnd w:id="1"/>
      <w:r w:rsidRPr="00301BBC">
        <w:rPr>
          <w:rFonts w:ascii="Arial" w:hAnsi="Arial" w:cs="Arial"/>
          <w:i/>
          <w:iCs/>
          <w:lang w:val="it-IT"/>
        </w:rPr>
        <w:t xml:space="preserve">Articolo 34 </w:t>
      </w:r>
      <w:r w:rsidR="0059251D" w:rsidRPr="00301BBC">
        <w:rPr>
          <w:rFonts w:ascii="Arial" w:hAnsi="Arial" w:cs="Arial"/>
          <w:i/>
          <w:iCs/>
          <w:lang w:val="it-IT"/>
        </w:rPr>
        <w:t>del decreto legislativo n. 81 del 9 aprile 2008.</w:t>
      </w:r>
    </w:p>
    <w:p w:rsidR="00964E66" w:rsidRPr="00301BBC" w:rsidRDefault="00964E66" w:rsidP="00B3649E">
      <w:pPr>
        <w:keepNext/>
        <w:spacing w:before="60"/>
        <w:jc w:val="both"/>
        <w:rPr>
          <w:rFonts w:ascii="Arial" w:hAnsi="Arial" w:cs="Arial"/>
          <w:b/>
          <w:bCs/>
          <w:i/>
          <w:iCs/>
          <w:lang w:val="it-IT"/>
        </w:rPr>
      </w:pPr>
      <w:r w:rsidRPr="00301BBC">
        <w:rPr>
          <w:rFonts w:ascii="Arial" w:hAnsi="Arial" w:cs="Arial"/>
          <w:b/>
          <w:bCs/>
          <w:i/>
          <w:iCs/>
          <w:lang w:val="it-IT"/>
        </w:rPr>
        <w:t>Svolgimento diretto da parte del datore di lavoro dei compiti di prevenzione e protezione dai rischi</w:t>
      </w:r>
    </w:p>
    <w:p w:rsidR="002A1387" w:rsidRPr="006733AC" w:rsidRDefault="002A1387" w:rsidP="00301BBC">
      <w:pPr>
        <w:autoSpaceDE w:val="0"/>
        <w:autoSpaceDN w:val="0"/>
        <w:adjustRightInd w:val="0"/>
        <w:spacing w:before="40"/>
        <w:jc w:val="both"/>
        <w:rPr>
          <w:rFonts w:ascii="Arial" w:hAnsi="Arial" w:cs="Arial"/>
          <w:color w:val="000000"/>
          <w:lang w:val="it-IT"/>
        </w:rPr>
      </w:pPr>
      <w:r w:rsidRPr="00301BBC">
        <w:rPr>
          <w:rFonts w:ascii="Arial" w:hAnsi="Arial" w:cs="Arial"/>
          <w:color w:val="000000"/>
          <w:lang w:val="it-IT"/>
        </w:rPr>
        <w:t xml:space="preserve">1. Salvo che nei casi di cui all’articolo 31, comma 6, il datore di lavoro può svolgere direttamente i compiti propri del servizio di prevenzione e protezione dai rischi, di primo soccorso, nonché di prevenzione incendi e di evacuazione, nelle ipotesi previste nell’ </w:t>
      </w:r>
      <w:hyperlink w:anchor="_ALLEGATO_II" w:tooltip="Compiti RSPP da parte del Datore di lavoro" w:history="1">
        <w:r w:rsidRPr="00301BBC">
          <w:rPr>
            <w:rFonts w:ascii="Arial" w:hAnsi="Arial" w:cs="Arial"/>
            <w:color w:val="000000"/>
            <w:lang w:val="it-IT"/>
          </w:rPr>
          <w:t>ALLEGATO 2</w:t>
        </w:r>
      </w:hyperlink>
      <w:r w:rsidRPr="00301BBC">
        <w:rPr>
          <w:rFonts w:ascii="Arial" w:hAnsi="Arial" w:cs="Arial"/>
          <w:color w:val="000000"/>
          <w:lang w:val="it-IT"/>
        </w:rPr>
        <w:t xml:space="preserve"> dandone preventiva informazione al rappresentante dei lavoratori per la sicurezza ed alle condizioni di cui ai commi </w:t>
      </w:r>
      <w:r w:rsidRPr="006733AC">
        <w:rPr>
          <w:rFonts w:ascii="Arial" w:hAnsi="Arial" w:cs="Arial"/>
          <w:color w:val="000000"/>
          <w:lang w:val="it-IT"/>
        </w:rPr>
        <w:t>successivi.</w:t>
      </w:r>
    </w:p>
    <w:p w:rsidR="002A1387" w:rsidRPr="006733AC" w:rsidRDefault="002A1387" w:rsidP="00301BBC">
      <w:pPr>
        <w:autoSpaceDE w:val="0"/>
        <w:autoSpaceDN w:val="0"/>
        <w:adjustRightInd w:val="0"/>
        <w:spacing w:before="40"/>
        <w:jc w:val="both"/>
        <w:rPr>
          <w:rFonts w:ascii="Arial" w:hAnsi="Arial" w:cs="Arial"/>
          <w:color w:val="000000"/>
          <w:lang w:val="it-IT"/>
        </w:rPr>
      </w:pPr>
      <w:r w:rsidRPr="006733AC">
        <w:rPr>
          <w:rFonts w:ascii="Arial" w:hAnsi="Arial" w:cs="Arial"/>
          <w:color w:val="000000"/>
          <w:lang w:val="it-IT"/>
        </w:rPr>
        <w:t xml:space="preserve">1- bis. Salvo che nei casi di cui all’articolo 31, comma 6, </w:t>
      </w:r>
      <w:r w:rsidRPr="006733AC">
        <w:rPr>
          <w:rFonts w:ascii="Arial" w:hAnsi="Arial" w:cs="Arial"/>
          <w:color w:val="000000"/>
          <w:u w:val="single"/>
          <w:lang w:val="it-IT"/>
        </w:rPr>
        <w:t>nelle imprese o unità produttive fino a cinque lavoratori il datore di lavoro può svolgere direttamente i compiti di primo soccorso, nonché di prevenzione degli incendi e di evacuazione</w:t>
      </w:r>
      <w:r w:rsidRPr="006733AC">
        <w:rPr>
          <w:rFonts w:ascii="Arial" w:hAnsi="Arial" w:cs="Arial"/>
          <w:color w:val="000000"/>
          <w:lang w:val="it-IT"/>
        </w:rPr>
        <w:t xml:space="preserve">, anche in caso di affidamento dell’incarico di responsabile del servizio di prevenzione e protezione a persone interne all’azienda o all’unità produttiva o a servizi esterni così come previsto all’articolo 31, </w:t>
      </w:r>
      <w:r w:rsidRPr="006733AC">
        <w:rPr>
          <w:rFonts w:ascii="Arial" w:hAnsi="Arial" w:cs="Arial"/>
          <w:color w:val="000000"/>
          <w:u w:val="single"/>
          <w:lang w:val="it-IT"/>
        </w:rPr>
        <w:t>dandone preventiva informazione al rappresentante dei lavoratori per la sicurezza</w:t>
      </w:r>
      <w:r w:rsidRPr="006733AC">
        <w:rPr>
          <w:rFonts w:ascii="Arial" w:hAnsi="Arial" w:cs="Arial"/>
          <w:color w:val="000000"/>
          <w:lang w:val="it-IT"/>
        </w:rPr>
        <w:t xml:space="preserve"> ed alle condizioni di cui al comma 2-bis;</w:t>
      </w:r>
    </w:p>
    <w:p w:rsidR="002A1387" w:rsidRPr="006733AC" w:rsidRDefault="002A1387" w:rsidP="00301BBC">
      <w:pPr>
        <w:autoSpaceDE w:val="0"/>
        <w:autoSpaceDN w:val="0"/>
        <w:adjustRightInd w:val="0"/>
        <w:spacing w:before="40"/>
        <w:jc w:val="both"/>
        <w:rPr>
          <w:rFonts w:ascii="Arial" w:hAnsi="Arial" w:cs="Arial"/>
          <w:i/>
          <w:iCs/>
          <w:color w:val="000000"/>
          <w:lang w:val="it-IT"/>
        </w:rPr>
      </w:pPr>
      <w:r w:rsidRPr="006733AC">
        <w:rPr>
          <w:rFonts w:ascii="Arial" w:hAnsi="Arial" w:cs="Arial"/>
          <w:color w:val="000000"/>
          <w:lang w:val="it-IT"/>
        </w:rPr>
        <w:t>2. Il datore di lavoro che intende svolgere i compiti di cui al comma 1, deve frequentare corsi di formazione, di durata minima di 16 ore e massima di 48 ore, adeguati alla natura dei rischi presenti sul luogo di lavoro e relativi alle attività lavorative, nel rispetto dei contenuti e delle articolazioni definiti mediante accordo in sede di Conferenza permanente per i rapporti tra lo Stato, le regioni e le province autonome di Trento e di Bolzano, entro il termine di dodici mesi dall’entrata in vigore del presente decreto legislativo. Fino alla pubblicazione dell’accordo di cui al periodo precedente, conserva validità la formazione effettuata ai sensi dell’articolo 3 del decreto ministeriale 16 gennaio 1997, il cui contenuto è riconosciuto dalla Conferenza permanente per i rapporti tra lo Stato, le regioni e le province autonome di Trento e di Bolzano in sede di definizione dell’accordo di cui al periodo precedente.</w:t>
      </w:r>
      <w:r w:rsidR="000A073C" w:rsidRPr="006733AC">
        <w:rPr>
          <w:rFonts w:ascii="Arial" w:hAnsi="Arial" w:cs="Arial"/>
          <w:color w:val="000000"/>
          <w:lang w:val="it-IT"/>
        </w:rPr>
        <w:t xml:space="preserve">     </w:t>
      </w:r>
      <w:r w:rsidRPr="006733AC">
        <w:rPr>
          <w:rFonts w:ascii="Arial" w:hAnsi="Arial" w:cs="Arial"/>
          <w:i/>
          <w:iCs/>
          <w:color w:val="000000"/>
          <w:lang w:val="it-IT"/>
        </w:rPr>
        <w:t>(arresto da tre a sei mesi o con l’ammenda da 2.500 a 6.400</w:t>
      </w:r>
      <w:r w:rsidR="000A073C" w:rsidRPr="006733AC">
        <w:rPr>
          <w:rFonts w:ascii="Arial" w:hAnsi="Arial" w:cs="Arial"/>
          <w:i/>
          <w:iCs/>
          <w:color w:val="000000"/>
          <w:lang w:val="it-IT"/>
        </w:rPr>
        <w:t xml:space="preserve"> €</w:t>
      </w:r>
      <w:r w:rsidRPr="006733AC">
        <w:rPr>
          <w:rFonts w:ascii="Arial" w:hAnsi="Arial" w:cs="Arial"/>
          <w:i/>
          <w:iCs/>
          <w:color w:val="000000"/>
          <w:lang w:val="it-IT"/>
        </w:rPr>
        <w:t>)</w:t>
      </w:r>
    </w:p>
    <w:p w:rsidR="002A1387" w:rsidRPr="006733AC" w:rsidRDefault="002A1387" w:rsidP="00301BBC">
      <w:pPr>
        <w:autoSpaceDE w:val="0"/>
        <w:autoSpaceDN w:val="0"/>
        <w:adjustRightInd w:val="0"/>
        <w:spacing w:before="40"/>
        <w:jc w:val="both"/>
        <w:rPr>
          <w:rFonts w:ascii="Arial" w:hAnsi="Arial" w:cs="Arial"/>
          <w:color w:val="000000"/>
          <w:lang w:val="it-IT"/>
        </w:rPr>
      </w:pPr>
      <w:r w:rsidRPr="006733AC">
        <w:rPr>
          <w:rFonts w:ascii="Arial" w:hAnsi="Arial" w:cs="Arial"/>
          <w:color w:val="000000"/>
          <w:lang w:val="it-IT"/>
        </w:rPr>
        <w:t>2-bis. Il datore di lavoro che svolge direttamente i compiti di cui al comma 1-bis deve frequentare gli specifici corsi formazione previsti agli articoli 45 e 46.</w:t>
      </w:r>
    </w:p>
    <w:p w:rsidR="002A1387" w:rsidRPr="00301BBC" w:rsidRDefault="002A1387" w:rsidP="00301BBC">
      <w:pPr>
        <w:autoSpaceDE w:val="0"/>
        <w:autoSpaceDN w:val="0"/>
        <w:adjustRightInd w:val="0"/>
        <w:spacing w:before="40"/>
        <w:jc w:val="both"/>
        <w:rPr>
          <w:rFonts w:ascii="Arial" w:hAnsi="Arial" w:cs="Arial"/>
          <w:color w:val="000000"/>
          <w:lang w:val="it-IT"/>
        </w:rPr>
      </w:pPr>
      <w:r w:rsidRPr="006733AC">
        <w:rPr>
          <w:rFonts w:ascii="Arial" w:hAnsi="Arial" w:cs="Arial"/>
          <w:color w:val="000000"/>
          <w:lang w:val="it-IT"/>
        </w:rPr>
        <w:t xml:space="preserve">3. Il datore di lavoro che svolge i compiti di cui al comma 1 </w:t>
      </w:r>
      <w:r w:rsidRPr="006733AC">
        <w:rPr>
          <w:rFonts w:ascii="Arial" w:hAnsi="Arial" w:cs="Arial"/>
          <w:color w:val="000000"/>
          <w:u w:val="single"/>
          <w:lang w:val="it-IT"/>
        </w:rPr>
        <w:t>è altresì tenuto a frequentare corsi di aggiornamento</w:t>
      </w:r>
      <w:r w:rsidRPr="006733AC">
        <w:rPr>
          <w:rFonts w:ascii="Arial" w:hAnsi="Arial" w:cs="Arial"/>
          <w:color w:val="000000"/>
          <w:lang w:val="it-IT"/>
        </w:rPr>
        <w:t xml:space="preserve"> nel rispetto di quanto previsto nell’accordo di cui al precedente comma. L’obbligo di cui al precedente periodo si applica anche a coloro che abbiano frequentato i corsi di cui all’articolo 3 del decreto ministeriale 16 gennaio 1997 e agli esonerati dalla frequenza dei corsi, ai sensi dell’articolo 95 del Decreto legislativo 19 settembre 1994, n. 626.</w:t>
      </w:r>
    </w:p>
    <w:p w:rsidR="00964E66" w:rsidRPr="0038357B" w:rsidRDefault="00B3649E" w:rsidP="00B3649E">
      <w:pPr>
        <w:autoSpaceDE w:val="0"/>
        <w:autoSpaceDN w:val="0"/>
        <w:adjustRightInd w:val="0"/>
        <w:spacing w:before="120"/>
        <w:jc w:val="both"/>
        <w:rPr>
          <w:rFonts w:ascii="Arial" w:hAnsi="Arial" w:cs="Arial"/>
          <w:b/>
          <w:bCs/>
          <w:u w:val="single"/>
          <w:lang w:val="it-IT"/>
        </w:rPr>
      </w:pPr>
      <w:r w:rsidRPr="006733AC">
        <w:rPr>
          <w:rFonts w:ascii="Arial" w:hAnsi="Arial" w:cs="Arial"/>
          <w:b/>
          <w:bCs/>
          <w:u w:val="single"/>
          <w:lang w:val="it-IT"/>
        </w:rPr>
        <w:t>Non sono previste sanzioni a carico dell'RSPP</w:t>
      </w:r>
    </w:p>
    <w:sectPr w:rsidR="00964E66" w:rsidRPr="0038357B" w:rsidSect="006733AC">
      <w:type w:val="continuous"/>
      <w:pgSz w:w="11907" w:h="16840" w:code="9"/>
      <w:pgMar w:top="567" w:right="1588" w:bottom="567" w:left="1588"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9B" w:rsidRDefault="00742D9B" w:rsidP="00BE677A">
      <w:r>
        <w:separator/>
      </w:r>
    </w:p>
  </w:endnote>
  <w:endnote w:type="continuationSeparator" w:id="0">
    <w:p w:rsidR="00742D9B" w:rsidRDefault="00742D9B" w:rsidP="00B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9B" w:rsidRDefault="00742D9B" w:rsidP="00BE677A">
      <w:r>
        <w:separator/>
      </w:r>
    </w:p>
  </w:footnote>
  <w:footnote w:type="continuationSeparator" w:id="0">
    <w:p w:rsidR="00742D9B" w:rsidRDefault="00742D9B" w:rsidP="00BE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2283"/>
    <w:multiLevelType w:val="hybridMultilevel"/>
    <w:tmpl w:val="83E218C8"/>
    <w:lvl w:ilvl="0" w:tplc="1BF6EC6C">
      <w:start w:val="1"/>
      <w:numFmt w:val="bullet"/>
      <w:lvlText w:val=""/>
      <w:lvlJc w:val="left"/>
      <w:pPr>
        <w:tabs>
          <w:tab w:val="num" w:pos="1440"/>
        </w:tabs>
        <w:ind w:left="1440" w:hanging="360"/>
      </w:pPr>
      <w:rPr>
        <w:rFonts w:ascii="Symbol" w:hAnsi="Symbo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86F5E"/>
    <w:multiLevelType w:val="hybridMultilevel"/>
    <w:tmpl w:val="5E16E73C"/>
    <w:lvl w:ilvl="0" w:tplc="0410000F">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85F16"/>
    <w:multiLevelType w:val="hybridMultilevel"/>
    <w:tmpl w:val="54940638"/>
    <w:lvl w:ilvl="0" w:tplc="0410000F">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3686A"/>
    <w:multiLevelType w:val="hybridMultilevel"/>
    <w:tmpl w:val="D2964690"/>
    <w:lvl w:ilvl="0" w:tplc="5C6C38DA">
      <w:start w:val="1"/>
      <w:numFmt w:val="bullet"/>
      <w:lvlText w:val=""/>
      <w:lvlJc w:val="left"/>
      <w:pPr>
        <w:tabs>
          <w:tab w:val="num" w:pos="360"/>
        </w:tabs>
        <w:ind w:left="227" w:hanging="227"/>
      </w:pPr>
      <w:rPr>
        <w:rFonts w:ascii="Symbol" w:hAnsi="Symbo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23803"/>
    <w:multiLevelType w:val="hybridMultilevel"/>
    <w:tmpl w:val="D2964690"/>
    <w:lvl w:ilvl="0" w:tplc="D6A65454">
      <w:start w:val="1"/>
      <w:numFmt w:val="bullet"/>
      <w:lvlText w:val=""/>
      <w:lvlJc w:val="left"/>
      <w:pPr>
        <w:tabs>
          <w:tab w:val="num" w:pos="360"/>
        </w:tabs>
        <w:ind w:left="284" w:hanging="284"/>
      </w:pPr>
      <w:rPr>
        <w:rFonts w:ascii="Symbol" w:hAnsi="Symbo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C32DB"/>
    <w:multiLevelType w:val="hybridMultilevel"/>
    <w:tmpl w:val="577831FE"/>
    <w:lvl w:ilvl="0" w:tplc="0410000F">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03459"/>
    <w:multiLevelType w:val="multilevel"/>
    <w:tmpl w:val="577831F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FD63AE"/>
    <w:multiLevelType w:val="hybridMultilevel"/>
    <w:tmpl w:val="D2964690"/>
    <w:lvl w:ilvl="0" w:tplc="1BF6EC6C">
      <w:start w:val="1"/>
      <w:numFmt w:val="bullet"/>
      <w:lvlText w:val=""/>
      <w:lvlJc w:val="left"/>
      <w:pPr>
        <w:tabs>
          <w:tab w:val="num" w:pos="1440"/>
        </w:tabs>
        <w:ind w:left="1440" w:hanging="360"/>
      </w:pPr>
      <w:rPr>
        <w:rFonts w:ascii="Symbol" w:hAnsi="Symbo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4786A"/>
    <w:multiLevelType w:val="hybridMultilevel"/>
    <w:tmpl w:val="D2964690"/>
    <w:lvl w:ilvl="0" w:tplc="EF5AE7EA">
      <w:start w:val="1"/>
      <w:numFmt w:val="bullet"/>
      <w:lvlText w:val=""/>
      <w:lvlJc w:val="left"/>
      <w:pPr>
        <w:tabs>
          <w:tab w:val="num" w:pos="360"/>
        </w:tabs>
        <w:ind w:left="284" w:hanging="284"/>
      </w:pPr>
      <w:rPr>
        <w:rFonts w:ascii="Symbol" w:hAnsi="Symbo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F">
      <w:start w:val="1"/>
      <w:numFmt w:val="decimal"/>
      <w:lvlText w:val="%2."/>
      <w:lvlJc w:val="left"/>
      <w:pPr>
        <w:tabs>
          <w:tab w:val="num" w:pos="1440"/>
        </w:tabs>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3794B"/>
    <w:multiLevelType w:val="hybridMultilevel"/>
    <w:tmpl w:val="ED0A256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D"/>
    <w:rsid w:val="000026D7"/>
    <w:rsid w:val="00012F70"/>
    <w:rsid w:val="000350A6"/>
    <w:rsid w:val="00084022"/>
    <w:rsid w:val="00085519"/>
    <w:rsid w:val="000A073C"/>
    <w:rsid w:val="000A67D0"/>
    <w:rsid w:val="000D6D67"/>
    <w:rsid w:val="0010233B"/>
    <w:rsid w:val="001075C7"/>
    <w:rsid w:val="001D5F1C"/>
    <w:rsid w:val="002073DC"/>
    <w:rsid w:val="00254289"/>
    <w:rsid w:val="0029584B"/>
    <w:rsid w:val="002A1387"/>
    <w:rsid w:val="002D24AD"/>
    <w:rsid w:val="00301BBC"/>
    <w:rsid w:val="0038357B"/>
    <w:rsid w:val="00394B57"/>
    <w:rsid w:val="003B2AE6"/>
    <w:rsid w:val="00446099"/>
    <w:rsid w:val="00473673"/>
    <w:rsid w:val="00483EA9"/>
    <w:rsid w:val="004A1116"/>
    <w:rsid w:val="004E74BF"/>
    <w:rsid w:val="0059251D"/>
    <w:rsid w:val="005C51ED"/>
    <w:rsid w:val="005D07FC"/>
    <w:rsid w:val="005E11C4"/>
    <w:rsid w:val="006733AC"/>
    <w:rsid w:val="006B5478"/>
    <w:rsid w:val="006D0988"/>
    <w:rsid w:val="006D7576"/>
    <w:rsid w:val="00701CA7"/>
    <w:rsid w:val="00705D98"/>
    <w:rsid w:val="007073E8"/>
    <w:rsid w:val="00730AF5"/>
    <w:rsid w:val="00740B7D"/>
    <w:rsid w:val="00742D9B"/>
    <w:rsid w:val="007526DF"/>
    <w:rsid w:val="00754811"/>
    <w:rsid w:val="007D5BAF"/>
    <w:rsid w:val="00802699"/>
    <w:rsid w:val="008325C7"/>
    <w:rsid w:val="008A423E"/>
    <w:rsid w:val="008D4394"/>
    <w:rsid w:val="00964E66"/>
    <w:rsid w:val="00A83BFF"/>
    <w:rsid w:val="00AD4651"/>
    <w:rsid w:val="00B013DA"/>
    <w:rsid w:val="00B3649E"/>
    <w:rsid w:val="00B36FAD"/>
    <w:rsid w:val="00B74B48"/>
    <w:rsid w:val="00BE29B6"/>
    <w:rsid w:val="00BE677A"/>
    <w:rsid w:val="00C0740F"/>
    <w:rsid w:val="00C1028B"/>
    <w:rsid w:val="00C179A4"/>
    <w:rsid w:val="00C470E4"/>
    <w:rsid w:val="00C76A6B"/>
    <w:rsid w:val="00CD4BBE"/>
    <w:rsid w:val="00CE7754"/>
    <w:rsid w:val="00D01A57"/>
    <w:rsid w:val="00DB0B49"/>
    <w:rsid w:val="00DD0816"/>
    <w:rsid w:val="00E00CB4"/>
    <w:rsid w:val="00E11249"/>
    <w:rsid w:val="00E75B01"/>
    <w:rsid w:val="00E858F4"/>
    <w:rsid w:val="00EE65B9"/>
    <w:rsid w:val="00EF04EE"/>
    <w:rsid w:val="00F227BA"/>
    <w:rsid w:val="00F3146F"/>
    <w:rsid w:val="00F41843"/>
    <w:rsid w:val="00F900C3"/>
    <w:rsid w:val="00FB0417"/>
    <w:rsid w:val="00FF6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099940-9B9A-41C0-B232-0165D45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lang w:val="en-US"/>
    </w:rPr>
  </w:style>
  <w:style w:type="paragraph" w:styleId="Titolo4">
    <w:name w:val="heading 4"/>
    <w:basedOn w:val="Normale"/>
    <w:next w:val="Normale"/>
    <w:link w:val="Titolo4Carattere"/>
    <w:autoRedefine/>
    <w:uiPriority w:val="99"/>
    <w:qFormat/>
    <w:rsid w:val="00964E66"/>
    <w:pPr>
      <w:keepNext/>
      <w:spacing w:before="240" w:after="120"/>
      <w:jc w:val="both"/>
      <w:outlineLvl w:val="3"/>
    </w:pPr>
    <w:rPr>
      <w:rFonts w:ascii="Arial" w:hAnsi="Arial" w:cs="Arial"/>
      <w:b/>
      <w:bCs/>
      <w:color w:val="008080"/>
      <w:lang w:val="it-IT"/>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964E66"/>
    <w:rPr>
      <w:rFonts w:ascii="Arial" w:hAnsi="Arial" w:cs="Arial"/>
      <w:b/>
      <w:bCs/>
      <w:color w:val="008080"/>
      <w:sz w:val="28"/>
      <w:szCs w:val="28"/>
      <w:lang w:val="it-IT" w:eastAsia="it-IT"/>
    </w:rPr>
  </w:style>
  <w:style w:type="character" w:styleId="Collegamentoipertestuale">
    <w:name w:val="Hyperlink"/>
    <w:basedOn w:val="Carpredefinitoparagrafo"/>
    <w:uiPriority w:val="99"/>
    <w:rsid w:val="00964E66"/>
    <w:rPr>
      <w:rFonts w:cs="Times New Roman"/>
      <w:color w:val="0000FF"/>
      <w:u w:val="single"/>
    </w:rPr>
  </w:style>
  <w:style w:type="paragraph" w:customStyle="1" w:styleId="OmniPage1">
    <w:name w:val="OmniPage #1"/>
    <w:uiPriority w:val="99"/>
    <w:pPr>
      <w:tabs>
        <w:tab w:val="left" w:pos="50"/>
        <w:tab w:val="right" w:pos="7760"/>
      </w:tabs>
      <w:spacing w:after="0" w:line="240" w:lineRule="auto"/>
      <w:ind w:left="50" w:right="2024"/>
    </w:pPr>
    <w:rPr>
      <w:sz w:val="20"/>
      <w:szCs w:val="20"/>
      <w:lang w:val="en-US"/>
    </w:rPr>
  </w:style>
  <w:style w:type="paragraph" w:customStyle="1" w:styleId="OmniPage2">
    <w:name w:val="OmniPage #2"/>
    <w:uiPriority w:val="99"/>
    <w:pPr>
      <w:tabs>
        <w:tab w:val="left" w:pos="106"/>
        <w:tab w:val="right" w:pos="5398"/>
      </w:tabs>
      <w:spacing w:after="0" w:line="240" w:lineRule="auto"/>
    </w:pPr>
    <w:rPr>
      <w:sz w:val="20"/>
      <w:szCs w:val="20"/>
      <w:lang w:val="en-US"/>
    </w:rPr>
  </w:style>
  <w:style w:type="paragraph" w:customStyle="1" w:styleId="OmniPage113">
    <w:name w:val="OmniPage #113"/>
    <w:uiPriority w:val="99"/>
    <w:pPr>
      <w:tabs>
        <w:tab w:val="left" w:pos="100"/>
        <w:tab w:val="right" w:pos="179"/>
      </w:tabs>
      <w:spacing w:after="0" w:line="240" w:lineRule="auto"/>
    </w:pPr>
    <w:rPr>
      <w:sz w:val="20"/>
      <w:szCs w:val="20"/>
      <w:lang w:val="en-US"/>
    </w:rPr>
  </w:style>
  <w:style w:type="paragraph" w:customStyle="1" w:styleId="OmniPage4">
    <w:name w:val="OmniPage #4"/>
    <w:uiPriority w:val="99"/>
    <w:pPr>
      <w:tabs>
        <w:tab w:val="left" w:pos="100"/>
        <w:tab w:val="right" w:pos="1334"/>
      </w:tabs>
      <w:spacing w:after="0" w:line="240" w:lineRule="auto"/>
    </w:pPr>
    <w:rPr>
      <w:sz w:val="20"/>
      <w:szCs w:val="20"/>
      <w:lang w:val="en-US"/>
    </w:rPr>
  </w:style>
  <w:style w:type="paragraph" w:customStyle="1" w:styleId="OmniPage5">
    <w:name w:val="OmniPage #5"/>
    <w:uiPriority w:val="99"/>
    <w:pPr>
      <w:tabs>
        <w:tab w:val="left" w:pos="100"/>
        <w:tab w:val="left" w:pos="150"/>
        <w:tab w:val="left" w:pos="3094"/>
        <w:tab w:val="right" w:pos="3211"/>
      </w:tabs>
      <w:spacing w:after="0" w:line="240" w:lineRule="auto"/>
    </w:pPr>
    <w:rPr>
      <w:sz w:val="20"/>
      <w:szCs w:val="20"/>
      <w:lang w:val="en-US"/>
    </w:rPr>
  </w:style>
  <w:style w:type="paragraph" w:customStyle="1" w:styleId="OmniPage6">
    <w:name w:val="OmniPage #6"/>
    <w:uiPriority w:val="99"/>
    <w:pPr>
      <w:tabs>
        <w:tab w:val="left" w:pos="100"/>
        <w:tab w:val="right" w:pos="3569"/>
      </w:tabs>
      <w:spacing w:after="0" w:line="240" w:lineRule="auto"/>
    </w:pPr>
    <w:rPr>
      <w:sz w:val="20"/>
      <w:szCs w:val="20"/>
      <w:lang w:val="en-US"/>
    </w:rPr>
  </w:style>
  <w:style w:type="paragraph" w:customStyle="1" w:styleId="OmniPage7">
    <w:name w:val="OmniPage #7"/>
    <w:uiPriority w:val="99"/>
    <w:pPr>
      <w:tabs>
        <w:tab w:val="left" w:pos="100"/>
        <w:tab w:val="right" w:pos="1789"/>
      </w:tabs>
      <w:spacing w:after="0" w:line="240" w:lineRule="auto"/>
    </w:pPr>
    <w:rPr>
      <w:sz w:val="20"/>
      <w:szCs w:val="20"/>
      <w:lang w:val="en-US"/>
    </w:rPr>
  </w:style>
  <w:style w:type="paragraph" w:customStyle="1" w:styleId="OmniPage112">
    <w:name w:val="OmniPage #112"/>
    <w:uiPriority w:val="99"/>
    <w:pPr>
      <w:tabs>
        <w:tab w:val="left" w:pos="100"/>
        <w:tab w:val="right" w:pos="7862"/>
      </w:tabs>
      <w:spacing w:after="0" w:line="240" w:lineRule="auto"/>
    </w:pPr>
    <w:rPr>
      <w:sz w:val="20"/>
      <w:szCs w:val="20"/>
      <w:lang w:val="en-US"/>
    </w:rPr>
  </w:style>
  <w:style w:type="paragraph" w:customStyle="1" w:styleId="OmniPage9">
    <w:name w:val="OmniPage #9"/>
    <w:uiPriority w:val="99"/>
    <w:pPr>
      <w:tabs>
        <w:tab w:val="left" w:pos="100"/>
        <w:tab w:val="left" w:pos="150"/>
        <w:tab w:val="left" w:pos="1586"/>
        <w:tab w:val="left" w:pos="3366"/>
        <w:tab w:val="left" w:pos="5446"/>
        <w:tab w:val="left" w:pos="6457"/>
        <w:tab w:val="right" w:pos="9069"/>
      </w:tabs>
      <w:spacing w:after="0" w:line="240" w:lineRule="auto"/>
    </w:pPr>
    <w:rPr>
      <w:sz w:val="20"/>
      <w:szCs w:val="20"/>
      <w:lang w:val="en-US"/>
    </w:rPr>
  </w:style>
  <w:style w:type="paragraph" w:customStyle="1" w:styleId="OmniPage10">
    <w:name w:val="OmniPage #10"/>
    <w:uiPriority w:val="99"/>
    <w:pPr>
      <w:tabs>
        <w:tab w:val="left" w:pos="100"/>
        <w:tab w:val="left" w:pos="150"/>
        <w:tab w:val="left" w:pos="4349"/>
        <w:tab w:val="left" w:pos="5446"/>
        <w:tab w:val="left" w:pos="6106"/>
        <w:tab w:val="left" w:pos="7386"/>
        <w:tab w:val="left" w:leader="dot" w:pos="7800"/>
        <w:tab w:val="left" w:pos="7944"/>
        <w:tab w:val="right" w:pos="8215"/>
      </w:tabs>
      <w:spacing w:after="0" w:line="240" w:lineRule="auto"/>
    </w:pPr>
    <w:rPr>
      <w:sz w:val="20"/>
      <w:szCs w:val="20"/>
      <w:lang w:val="en-US"/>
    </w:rPr>
  </w:style>
  <w:style w:type="paragraph" w:customStyle="1" w:styleId="OmniPage111">
    <w:name w:val="OmniPage #111"/>
    <w:uiPriority w:val="99"/>
    <w:pPr>
      <w:tabs>
        <w:tab w:val="left" w:pos="106"/>
        <w:tab w:val="right" w:pos="1575"/>
      </w:tabs>
      <w:spacing w:after="0" w:line="240" w:lineRule="auto"/>
    </w:pPr>
    <w:rPr>
      <w:sz w:val="20"/>
      <w:szCs w:val="20"/>
      <w:lang w:val="en-US"/>
    </w:rPr>
  </w:style>
  <w:style w:type="paragraph" w:customStyle="1" w:styleId="OmniPage110">
    <w:name w:val="OmniPage #110"/>
    <w:uiPriority w:val="99"/>
    <w:pPr>
      <w:tabs>
        <w:tab w:val="left" w:pos="107"/>
        <w:tab w:val="right" w:pos="9095"/>
      </w:tabs>
      <w:spacing w:after="0" w:line="240" w:lineRule="auto"/>
    </w:pPr>
    <w:rPr>
      <w:sz w:val="20"/>
      <w:szCs w:val="20"/>
      <w:lang w:val="en-US"/>
    </w:rPr>
  </w:style>
  <w:style w:type="paragraph" w:customStyle="1" w:styleId="OmniPage13">
    <w:name w:val="OmniPage #13"/>
    <w:uiPriority w:val="99"/>
    <w:pPr>
      <w:tabs>
        <w:tab w:val="left" w:pos="1590"/>
        <w:tab w:val="right" w:pos="8472"/>
      </w:tabs>
      <w:spacing w:after="0" w:line="240" w:lineRule="auto"/>
    </w:pPr>
    <w:rPr>
      <w:sz w:val="20"/>
      <w:szCs w:val="20"/>
      <w:lang w:val="en-US"/>
    </w:rPr>
  </w:style>
  <w:style w:type="paragraph" w:customStyle="1" w:styleId="OmniPage131">
    <w:name w:val="OmniPage #131"/>
    <w:uiPriority w:val="99"/>
    <w:pPr>
      <w:tabs>
        <w:tab w:val="left" w:pos="1590"/>
        <w:tab w:val="right" w:pos="8472"/>
      </w:tabs>
      <w:spacing w:after="0" w:line="240" w:lineRule="auto"/>
    </w:pPr>
    <w:rPr>
      <w:sz w:val="20"/>
      <w:szCs w:val="20"/>
      <w:lang w:val="en-US"/>
    </w:rPr>
  </w:style>
  <w:style w:type="paragraph" w:customStyle="1" w:styleId="OmniPage14">
    <w:name w:val="OmniPage #14"/>
    <w:uiPriority w:val="99"/>
    <w:pPr>
      <w:tabs>
        <w:tab w:val="left" w:pos="1586"/>
        <w:tab w:val="left" w:pos="1636"/>
        <w:tab w:val="left" w:pos="4337"/>
        <w:tab w:val="left" w:pos="5136"/>
        <w:tab w:val="left" w:pos="5559"/>
        <w:tab w:val="left" w:pos="9551"/>
        <w:tab w:val="right" w:pos="9690"/>
      </w:tabs>
      <w:spacing w:after="0" w:line="240" w:lineRule="auto"/>
    </w:pPr>
    <w:rPr>
      <w:sz w:val="20"/>
      <w:szCs w:val="20"/>
      <w:lang w:val="en-US"/>
    </w:rPr>
  </w:style>
  <w:style w:type="paragraph" w:customStyle="1" w:styleId="OmniPage15">
    <w:name w:val="OmniPage #15"/>
    <w:uiPriority w:val="99"/>
    <w:pPr>
      <w:tabs>
        <w:tab w:val="left" w:pos="1582"/>
        <w:tab w:val="right" w:pos="8059"/>
      </w:tabs>
      <w:spacing w:after="0" w:line="240" w:lineRule="auto"/>
    </w:pPr>
    <w:rPr>
      <w:sz w:val="20"/>
      <w:szCs w:val="20"/>
      <w:lang w:val="en-US"/>
    </w:rPr>
  </w:style>
  <w:style w:type="paragraph" w:customStyle="1" w:styleId="OmniPage16">
    <w:name w:val="OmniPage #16"/>
    <w:uiPriority w:val="99"/>
    <w:pPr>
      <w:tabs>
        <w:tab w:val="left" w:pos="120"/>
        <w:tab w:val="right" w:pos="9099"/>
      </w:tabs>
      <w:spacing w:after="0" w:line="240" w:lineRule="auto"/>
    </w:pPr>
    <w:rPr>
      <w:sz w:val="20"/>
      <w:szCs w:val="20"/>
      <w:lang w:val="en-US"/>
    </w:rPr>
  </w:style>
  <w:style w:type="paragraph" w:customStyle="1" w:styleId="OmniPage17">
    <w:name w:val="OmniPage #17"/>
    <w:uiPriority w:val="99"/>
    <w:pPr>
      <w:tabs>
        <w:tab w:val="left" w:pos="4319"/>
        <w:tab w:val="left" w:pos="4369"/>
        <w:tab w:val="left" w:pos="5118"/>
        <w:tab w:val="left" w:pos="5541"/>
        <w:tab w:val="left" w:leader="dot" w:pos="5719"/>
        <w:tab w:val="right" w:pos="6282"/>
      </w:tabs>
      <w:spacing w:after="0" w:line="240" w:lineRule="auto"/>
    </w:pPr>
    <w:rPr>
      <w:sz w:val="20"/>
      <w:szCs w:val="20"/>
      <w:lang w:val="en-US"/>
    </w:rPr>
  </w:style>
  <w:style w:type="paragraph" w:customStyle="1" w:styleId="OmniPage18">
    <w:name w:val="OmniPage #18"/>
    <w:uiPriority w:val="99"/>
    <w:pPr>
      <w:tabs>
        <w:tab w:val="left" w:pos="382"/>
        <w:tab w:val="left" w:pos="432"/>
        <w:tab w:val="left" w:leader="dot" w:pos="1403"/>
        <w:tab w:val="left" w:pos="3761"/>
        <w:tab w:val="left" w:pos="5209"/>
        <w:tab w:val="right" w:pos="7771"/>
        <w:tab w:val="left" w:pos="8106"/>
        <w:tab w:val="left" w:pos="9074"/>
        <w:tab w:val="right" w:pos="9176"/>
      </w:tabs>
      <w:spacing w:after="0" w:line="240" w:lineRule="auto"/>
    </w:pPr>
    <w:rPr>
      <w:sz w:val="20"/>
      <w:szCs w:val="20"/>
      <w:lang w:val="en-US"/>
    </w:rPr>
  </w:style>
  <w:style w:type="paragraph" w:customStyle="1" w:styleId="OmniPage19">
    <w:name w:val="OmniPage #19"/>
    <w:uiPriority w:val="99"/>
    <w:pPr>
      <w:tabs>
        <w:tab w:val="left" w:pos="3352"/>
        <w:tab w:val="left" w:pos="3402"/>
        <w:tab w:val="left" w:pos="3452"/>
        <w:tab w:val="left" w:pos="5408"/>
        <w:tab w:val="left" w:pos="7505"/>
        <w:tab w:val="left" w:pos="8227"/>
        <w:tab w:val="right" w:pos="8396"/>
      </w:tabs>
      <w:spacing w:after="0" w:line="240" w:lineRule="auto"/>
    </w:pPr>
    <w:rPr>
      <w:sz w:val="20"/>
      <w:szCs w:val="20"/>
      <w:lang w:val="en-US"/>
    </w:rPr>
  </w:style>
  <w:style w:type="paragraph" w:customStyle="1" w:styleId="OmniPage12">
    <w:name w:val="OmniPage #12"/>
    <w:uiPriority w:val="99"/>
    <w:pPr>
      <w:tabs>
        <w:tab w:val="left" w:pos="161"/>
        <w:tab w:val="right" w:pos="3303"/>
      </w:tabs>
      <w:spacing w:after="0" w:line="240" w:lineRule="auto"/>
    </w:pPr>
    <w:rPr>
      <w:sz w:val="20"/>
      <w:szCs w:val="20"/>
      <w:lang w:val="en-US"/>
    </w:rPr>
  </w:style>
  <w:style w:type="paragraph" w:customStyle="1" w:styleId="OmniPage21">
    <w:name w:val="OmniPage #21"/>
    <w:uiPriority w:val="99"/>
    <w:pPr>
      <w:tabs>
        <w:tab w:val="left" w:pos="133"/>
        <w:tab w:val="left" w:pos="183"/>
        <w:tab w:val="left" w:pos="3348"/>
        <w:tab w:val="left" w:pos="5408"/>
        <w:tab w:val="left" w:pos="7505"/>
        <w:tab w:val="left" w:pos="8227"/>
        <w:tab w:val="left" w:pos="8420"/>
        <w:tab w:val="right" w:pos="9038"/>
      </w:tabs>
      <w:spacing w:after="0" w:line="240" w:lineRule="auto"/>
    </w:pPr>
    <w:rPr>
      <w:sz w:val="20"/>
      <w:szCs w:val="20"/>
      <w:lang w:val="en-US"/>
    </w:rPr>
  </w:style>
  <w:style w:type="paragraph" w:customStyle="1" w:styleId="OmniPage22">
    <w:name w:val="OmniPage #22"/>
    <w:uiPriority w:val="99"/>
    <w:pPr>
      <w:tabs>
        <w:tab w:val="left" w:pos="157"/>
        <w:tab w:val="left" w:pos="207"/>
        <w:tab w:val="left" w:pos="5465"/>
        <w:tab w:val="left" w:pos="6890"/>
        <w:tab w:val="left" w:pos="7453"/>
        <w:tab w:val="left" w:pos="7665"/>
        <w:tab w:val="left" w:pos="8420"/>
        <w:tab w:val="right" w:pos="9057"/>
      </w:tabs>
      <w:spacing w:after="0" w:line="240" w:lineRule="auto"/>
    </w:pPr>
    <w:rPr>
      <w:sz w:val="20"/>
      <w:szCs w:val="20"/>
      <w:lang w:val="en-US"/>
    </w:rPr>
  </w:style>
  <w:style w:type="paragraph" w:customStyle="1" w:styleId="OmniPage11">
    <w:name w:val="OmniPage #11"/>
    <w:uiPriority w:val="99"/>
    <w:pPr>
      <w:tabs>
        <w:tab w:val="left" w:pos="4258"/>
        <w:tab w:val="right" w:pos="4453"/>
      </w:tabs>
      <w:spacing w:after="0" w:line="240" w:lineRule="auto"/>
    </w:pPr>
    <w:rPr>
      <w:sz w:val="20"/>
      <w:szCs w:val="20"/>
      <w:lang w:val="en-US"/>
    </w:rPr>
  </w:style>
  <w:style w:type="paragraph" w:customStyle="1" w:styleId="OmniPage257">
    <w:name w:val="OmniPage #257"/>
    <w:uiPriority w:val="99"/>
    <w:pPr>
      <w:tabs>
        <w:tab w:val="left" w:pos="100"/>
        <w:tab w:val="right" w:pos="8033"/>
      </w:tabs>
      <w:spacing w:after="0" w:line="240" w:lineRule="auto"/>
      <w:ind w:left="100" w:right="1751"/>
    </w:pPr>
    <w:rPr>
      <w:rFonts w:ascii="Times New Roman" w:hAnsi="Times New Roman" w:cs="Times New Roman"/>
      <w:lang w:val="en-US"/>
    </w:rPr>
  </w:style>
  <w:style w:type="paragraph" w:customStyle="1" w:styleId="OmniPage258">
    <w:name w:val="OmniPage #258"/>
    <w:uiPriority w:val="99"/>
    <w:pPr>
      <w:tabs>
        <w:tab w:val="left" w:pos="100"/>
        <w:tab w:val="right" w:pos="1563"/>
      </w:tabs>
      <w:spacing w:after="0" w:line="240" w:lineRule="auto"/>
    </w:pPr>
    <w:rPr>
      <w:rFonts w:ascii="Times New Roman" w:hAnsi="Times New Roman" w:cs="Times New Roman"/>
      <w:lang w:val="en-US"/>
    </w:rPr>
  </w:style>
  <w:style w:type="paragraph" w:customStyle="1" w:styleId="OmniPage259">
    <w:name w:val="OmniPage #259"/>
    <w:uiPriority w:val="99"/>
    <w:pPr>
      <w:tabs>
        <w:tab w:val="left" w:pos="100"/>
        <w:tab w:val="right" w:pos="2621"/>
      </w:tabs>
      <w:spacing w:after="0" w:line="240" w:lineRule="auto"/>
    </w:pPr>
    <w:rPr>
      <w:rFonts w:ascii="Times New Roman" w:hAnsi="Times New Roman" w:cs="Times New Roman"/>
      <w:lang w:val="en-US"/>
    </w:rPr>
  </w:style>
  <w:style w:type="paragraph" w:customStyle="1" w:styleId="OmniPage260">
    <w:name w:val="OmniPage #260"/>
    <w:uiPriority w:val="99"/>
    <w:pPr>
      <w:tabs>
        <w:tab w:val="left" w:pos="336"/>
        <w:tab w:val="right" w:pos="3494"/>
      </w:tabs>
      <w:spacing w:after="0" w:line="240" w:lineRule="auto"/>
    </w:pPr>
    <w:rPr>
      <w:rFonts w:ascii="Times New Roman" w:hAnsi="Times New Roman" w:cs="Times New Roman"/>
      <w:lang w:val="en-US"/>
    </w:rPr>
  </w:style>
  <w:style w:type="paragraph" w:customStyle="1" w:styleId="OmniPage261">
    <w:name w:val="OmniPage #261"/>
    <w:uiPriority w:val="99"/>
    <w:pPr>
      <w:tabs>
        <w:tab w:val="left" w:pos="100"/>
        <w:tab w:val="left" w:pos="150"/>
        <w:tab w:val="left" w:pos="3892"/>
        <w:tab w:val="right" w:pos="4211"/>
      </w:tabs>
      <w:spacing w:after="0" w:line="240" w:lineRule="auto"/>
    </w:pPr>
    <w:rPr>
      <w:rFonts w:ascii="Times New Roman" w:hAnsi="Times New Roman" w:cs="Times New Roman"/>
      <w:lang w:val="en-US"/>
    </w:rPr>
  </w:style>
  <w:style w:type="paragraph" w:customStyle="1" w:styleId="OmniPage262">
    <w:name w:val="OmniPage #262"/>
    <w:uiPriority w:val="99"/>
    <w:pPr>
      <w:tabs>
        <w:tab w:val="left" w:pos="100"/>
        <w:tab w:val="right" w:pos="1312"/>
      </w:tabs>
      <w:spacing w:after="0" w:line="240" w:lineRule="auto"/>
    </w:pPr>
    <w:rPr>
      <w:rFonts w:ascii="Times New Roman" w:hAnsi="Times New Roman" w:cs="Times New Roman"/>
      <w:lang w:val="en-US"/>
    </w:rPr>
  </w:style>
  <w:style w:type="paragraph" w:customStyle="1" w:styleId="OmniPage263">
    <w:name w:val="OmniPage #263"/>
    <w:uiPriority w:val="99"/>
    <w:pPr>
      <w:tabs>
        <w:tab w:val="left" w:pos="136"/>
        <w:tab w:val="right" w:pos="1454"/>
      </w:tabs>
      <w:spacing w:after="0" w:line="240" w:lineRule="auto"/>
    </w:pPr>
    <w:rPr>
      <w:rFonts w:ascii="Times New Roman" w:hAnsi="Times New Roman" w:cs="Times New Roman"/>
      <w:lang w:val="en-US"/>
    </w:rPr>
  </w:style>
  <w:style w:type="paragraph" w:customStyle="1" w:styleId="OmniPage264">
    <w:name w:val="OmniPage #264"/>
    <w:uiPriority w:val="99"/>
    <w:pPr>
      <w:tabs>
        <w:tab w:val="left" w:pos="1430"/>
        <w:tab w:val="right" w:pos="9336"/>
      </w:tabs>
      <w:spacing w:after="0" w:line="240" w:lineRule="auto"/>
    </w:pPr>
    <w:rPr>
      <w:rFonts w:ascii="Times New Roman" w:hAnsi="Times New Roman" w:cs="Times New Roman"/>
      <w:lang w:val="en-US"/>
    </w:rPr>
  </w:style>
  <w:style w:type="paragraph" w:customStyle="1" w:styleId="OmniPage265">
    <w:name w:val="OmniPage #265"/>
    <w:uiPriority w:val="99"/>
    <w:pPr>
      <w:tabs>
        <w:tab w:val="left" w:pos="100"/>
        <w:tab w:val="right" w:pos="2226"/>
      </w:tabs>
      <w:spacing w:after="0" w:line="240" w:lineRule="auto"/>
    </w:pPr>
    <w:rPr>
      <w:rFonts w:ascii="Times New Roman" w:hAnsi="Times New Roman" w:cs="Times New Roman"/>
      <w:lang w:val="en-US"/>
    </w:rPr>
  </w:style>
  <w:style w:type="paragraph" w:customStyle="1" w:styleId="OmniPage266">
    <w:name w:val="OmniPage #266"/>
    <w:uiPriority w:val="99"/>
    <w:pPr>
      <w:tabs>
        <w:tab w:val="left" w:pos="100"/>
        <w:tab w:val="right" w:pos="7018"/>
      </w:tabs>
      <w:spacing w:after="0" w:line="240" w:lineRule="auto"/>
    </w:pPr>
    <w:rPr>
      <w:rFonts w:ascii="Times New Roman" w:hAnsi="Times New Roman" w:cs="Times New Roman"/>
      <w:lang w:val="en-US"/>
    </w:rPr>
  </w:style>
  <w:style w:type="paragraph" w:customStyle="1" w:styleId="OmniPage267">
    <w:name w:val="OmniPage #267"/>
    <w:uiPriority w:val="99"/>
    <w:pPr>
      <w:tabs>
        <w:tab w:val="left" w:pos="100"/>
        <w:tab w:val="right" w:pos="8517"/>
      </w:tabs>
      <w:spacing w:after="0" w:line="240" w:lineRule="auto"/>
    </w:pPr>
    <w:rPr>
      <w:rFonts w:ascii="Times New Roman" w:hAnsi="Times New Roman" w:cs="Times New Roman"/>
      <w:lang w:val="en-US"/>
    </w:rPr>
  </w:style>
  <w:style w:type="paragraph" w:customStyle="1" w:styleId="OmniPage268">
    <w:name w:val="OmniPage #268"/>
    <w:uiPriority w:val="99"/>
    <w:pPr>
      <w:tabs>
        <w:tab w:val="left" w:pos="100"/>
        <w:tab w:val="right" w:pos="2717"/>
      </w:tabs>
      <w:spacing w:after="0" w:line="240" w:lineRule="auto"/>
    </w:pPr>
    <w:rPr>
      <w:rFonts w:ascii="Times New Roman" w:hAnsi="Times New Roman" w:cs="Times New Roman"/>
      <w:lang w:val="en-US"/>
    </w:rPr>
  </w:style>
  <w:style w:type="paragraph" w:customStyle="1" w:styleId="OmniPage269">
    <w:name w:val="OmniPage #269"/>
    <w:uiPriority w:val="99"/>
    <w:pPr>
      <w:tabs>
        <w:tab w:val="left" w:pos="100"/>
        <w:tab w:val="left" w:pos="150"/>
        <w:tab w:val="left" w:pos="7154"/>
        <w:tab w:val="right" w:pos="9111"/>
      </w:tabs>
      <w:spacing w:after="0" w:line="240" w:lineRule="auto"/>
    </w:pPr>
    <w:rPr>
      <w:rFonts w:ascii="Times New Roman" w:hAnsi="Times New Roman" w:cs="Times New Roman"/>
      <w:lang w:val="en-US"/>
    </w:rPr>
  </w:style>
  <w:style w:type="paragraph" w:customStyle="1" w:styleId="OmniPage270">
    <w:name w:val="OmniPage #270"/>
    <w:uiPriority w:val="99"/>
    <w:pPr>
      <w:tabs>
        <w:tab w:val="left" w:pos="100"/>
        <w:tab w:val="right" w:pos="1554"/>
      </w:tabs>
      <w:spacing w:after="0" w:line="240" w:lineRule="auto"/>
    </w:pPr>
    <w:rPr>
      <w:rFonts w:ascii="Times New Roman" w:hAnsi="Times New Roman" w:cs="Times New Roman"/>
      <w:lang w:val="en-US"/>
    </w:rPr>
  </w:style>
  <w:style w:type="paragraph" w:customStyle="1" w:styleId="OmniPage271">
    <w:name w:val="OmniPage #271"/>
    <w:uiPriority w:val="99"/>
    <w:pPr>
      <w:tabs>
        <w:tab w:val="left" w:pos="1587"/>
        <w:tab w:val="left" w:pos="1637"/>
        <w:tab w:val="left" w:pos="3723"/>
        <w:tab w:val="left" w:pos="4590"/>
        <w:tab w:val="left" w:pos="7525"/>
        <w:tab w:val="left" w:pos="7626"/>
        <w:tab w:val="right" w:pos="7710"/>
      </w:tabs>
      <w:spacing w:after="0" w:line="240" w:lineRule="auto"/>
    </w:pPr>
    <w:rPr>
      <w:rFonts w:ascii="Times New Roman" w:hAnsi="Times New Roman" w:cs="Times New Roman"/>
      <w:lang w:val="en-US"/>
    </w:rPr>
  </w:style>
  <w:style w:type="paragraph" w:customStyle="1" w:styleId="OmniPage272">
    <w:name w:val="OmniPage #272"/>
    <w:uiPriority w:val="99"/>
    <w:pPr>
      <w:tabs>
        <w:tab w:val="left" w:pos="100"/>
        <w:tab w:val="right" w:pos="1320"/>
      </w:tabs>
      <w:spacing w:after="0" w:line="240" w:lineRule="auto"/>
    </w:pPr>
    <w:rPr>
      <w:rFonts w:ascii="Times New Roman" w:hAnsi="Times New Roman" w:cs="Times New Roman"/>
      <w:lang w:val="en-US"/>
    </w:rPr>
  </w:style>
  <w:style w:type="paragraph" w:customStyle="1" w:styleId="OmniPage273">
    <w:name w:val="OmniPage #273"/>
    <w:uiPriority w:val="99"/>
    <w:pPr>
      <w:tabs>
        <w:tab w:val="left" w:pos="273"/>
        <w:tab w:val="left" w:pos="323"/>
        <w:tab w:val="left" w:pos="3743"/>
        <w:tab w:val="left" w:pos="5658"/>
        <w:tab w:val="left" w:pos="5971"/>
        <w:tab w:val="left" w:pos="7011"/>
        <w:tab w:val="left" w:pos="8267"/>
        <w:tab w:val="right" w:pos="8376"/>
      </w:tabs>
      <w:spacing w:after="0" w:line="240" w:lineRule="auto"/>
    </w:pPr>
    <w:rPr>
      <w:rFonts w:ascii="Times New Roman" w:hAnsi="Times New Roman" w:cs="Times New Roman"/>
      <w:lang w:val="en-US"/>
    </w:rPr>
  </w:style>
  <w:style w:type="paragraph" w:customStyle="1" w:styleId="OmniPage274">
    <w:name w:val="OmniPage #274"/>
    <w:uiPriority w:val="99"/>
    <w:pPr>
      <w:tabs>
        <w:tab w:val="left" w:pos="100"/>
        <w:tab w:val="right" w:pos="2703"/>
      </w:tabs>
      <w:spacing w:after="0" w:line="240" w:lineRule="auto"/>
    </w:pPr>
    <w:rPr>
      <w:rFonts w:ascii="Times New Roman" w:hAnsi="Times New Roman" w:cs="Times New Roman"/>
      <w:lang w:val="en-US"/>
    </w:rPr>
  </w:style>
  <w:style w:type="paragraph" w:styleId="Testodelblocco">
    <w:name w:val="Block Text"/>
    <w:basedOn w:val="Normale"/>
    <w:uiPriority w:val="99"/>
    <w:pPr>
      <w:spacing w:before="120"/>
      <w:ind w:left="284" w:right="-6" w:hanging="284"/>
      <w:jc w:val="both"/>
    </w:pPr>
    <w:rPr>
      <w:rFonts w:ascii="Times New Roman" w:hAnsi="Times New Roman" w:cs="Times New Roman"/>
      <w:lang w:val="it-IT"/>
    </w:rPr>
  </w:style>
  <w:style w:type="paragraph" w:styleId="Corpodeltesto2">
    <w:name w:val="Body Text 2"/>
    <w:basedOn w:val="Normale"/>
    <w:link w:val="Corpodeltesto2Carattere"/>
    <w:uiPriority w:val="99"/>
    <w:rsid w:val="00483EA9"/>
    <w:pPr>
      <w:spacing w:before="120" w:line="360" w:lineRule="auto"/>
      <w:jc w:val="both"/>
    </w:pPr>
    <w:rPr>
      <w:rFonts w:ascii="Times New Roman" w:hAnsi="Times New Roman" w:cs="Times New Roman"/>
      <w:sz w:val="22"/>
      <w:szCs w:val="22"/>
      <w:lang w:val="it-IT"/>
    </w:rPr>
  </w:style>
  <w:style w:type="character" w:customStyle="1" w:styleId="Corpodeltesto2Carattere">
    <w:name w:val="Corpo del testo 2 Carattere"/>
    <w:basedOn w:val="Carpredefinitoparagrafo"/>
    <w:link w:val="Corpodeltesto2"/>
    <w:uiPriority w:val="99"/>
    <w:semiHidden/>
    <w:locked/>
    <w:rPr>
      <w:rFonts w:cs="Tms Rmn"/>
      <w:sz w:val="20"/>
      <w:szCs w:val="20"/>
      <w:lang w:val="en-US" w:eastAsia="x-none"/>
    </w:rPr>
  </w:style>
  <w:style w:type="paragraph" w:styleId="NormaleWeb">
    <w:name w:val="Normal (Web)"/>
    <w:basedOn w:val="Normale"/>
    <w:uiPriority w:val="99"/>
    <w:rsid w:val="006B5478"/>
    <w:pPr>
      <w:spacing w:before="100" w:beforeAutospacing="1" w:after="100" w:afterAutospacing="1"/>
    </w:pPr>
    <w:rPr>
      <w:rFonts w:ascii="Times New Roman" w:hAnsi="Times New Roman" w:cs="Times New Roman"/>
      <w:sz w:val="24"/>
      <w:szCs w:val="24"/>
      <w:lang w:val="it-IT"/>
    </w:rPr>
  </w:style>
  <w:style w:type="character" w:styleId="Collegamentovisitato">
    <w:name w:val="FollowedHyperlink"/>
    <w:basedOn w:val="Carpredefinitoparagrafo"/>
    <w:uiPriority w:val="99"/>
    <w:rsid w:val="00964E66"/>
    <w:rPr>
      <w:rFonts w:cs="Times New Roman"/>
      <w:color w:val="800080"/>
      <w:u w:val="single"/>
    </w:rPr>
  </w:style>
  <w:style w:type="character" w:styleId="Enfasidelicata">
    <w:name w:val="Subtle Emphasis"/>
    <w:basedOn w:val="Carpredefinitoparagrafo"/>
    <w:uiPriority w:val="99"/>
    <w:qFormat/>
    <w:rsid w:val="002A1387"/>
    <w:rPr>
      <w:rFonts w:cs="Times New Roman"/>
      <w:i/>
      <w:iCs/>
      <w:color w:val="808080"/>
    </w:rPr>
  </w:style>
  <w:style w:type="paragraph" w:customStyle="1" w:styleId="Sanzioni">
    <w:name w:val="Sanzioni"/>
    <w:basedOn w:val="Normale"/>
    <w:autoRedefine/>
    <w:uiPriority w:val="99"/>
    <w:rsid w:val="002A1387"/>
    <w:pPr>
      <w:autoSpaceDE w:val="0"/>
      <w:autoSpaceDN w:val="0"/>
      <w:adjustRightInd w:val="0"/>
      <w:jc w:val="both"/>
    </w:pPr>
    <w:rPr>
      <w:rFonts w:ascii="Arial" w:hAnsi="Arial" w:cs="Arial"/>
      <w:i/>
      <w:iCs/>
      <w:color w:val="548DD4"/>
      <w:sz w:val="18"/>
      <w:szCs w:val="18"/>
      <w:lang w:val="it-IT"/>
    </w:rPr>
  </w:style>
  <w:style w:type="paragraph" w:styleId="Intestazione">
    <w:name w:val="header"/>
    <w:basedOn w:val="Normale"/>
    <w:link w:val="IntestazioneCarattere"/>
    <w:uiPriority w:val="99"/>
    <w:rsid w:val="0038357B"/>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locked/>
    <w:rsid w:val="0038357B"/>
    <w:rPr>
      <w:rFonts w:ascii="Tms Rmn" w:hAnsi="Tms Rmn" w:cs="Times New Roman"/>
      <w:lang w:val="en-US" w:eastAsia="it-IT" w:bidi="ar-SA"/>
    </w:rPr>
  </w:style>
  <w:style w:type="table" w:styleId="Grigliatabella">
    <w:name w:val="Table Grid"/>
    <w:basedOn w:val="Tabellanormale"/>
    <w:uiPriority w:val="99"/>
    <w:rsid w:val="0038357B"/>
    <w:pPr>
      <w:spacing w:after="0" w:line="240" w:lineRule="auto"/>
    </w:pPr>
    <w:rPr>
      <w:rFonts w:ascii="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1">
    <w:name w:val="Carattere Carattere91"/>
    <w:basedOn w:val="Carpredefinitoparagrafo"/>
    <w:uiPriority w:val="99"/>
    <w:locked/>
    <w:rsid w:val="0038357B"/>
    <w:rPr>
      <w:rFonts w:ascii="Tms Rmn" w:hAnsi="Tms Rmn" w:cs="Times New Roman"/>
      <w:sz w:val="22"/>
      <w:lang w:val="it-IT" w:eastAsia="it-IT" w:bidi="ar-SA"/>
    </w:rPr>
  </w:style>
  <w:style w:type="paragraph" w:styleId="Pidipagina">
    <w:name w:val="footer"/>
    <w:basedOn w:val="Normale"/>
    <w:link w:val="PidipaginaCarattere"/>
    <w:uiPriority w:val="99"/>
    <w:rsid w:val="00BE677A"/>
    <w:pPr>
      <w:tabs>
        <w:tab w:val="center" w:pos="4819"/>
        <w:tab w:val="right" w:pos="9638"/>
      </w:tabs>
    </w:pPr>
  </w:style>
  <w:style w:type="character" w:customStyle="1" w:styleId="PidipaginaCarattere">
    <w:name w:val="Piè di pagina Carattere"/>
    <w:basedOn w:val="Carpredefinitoparagrafo"/>
    <w:link w:val="Pidipagina"/>
    <w:uiPriority w:val="99"/>
    <w:rsid w:val="00BE677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850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nomina responsabile serv. prev. e protez.</vt:lpstr>
    </vt:vector>
  </TitlesOfParts>
  <Company>Hewlett-Packard Company</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responsabile serv. prev. e protez.</dc:title>
  <dc:subject>nomina responsabile s.p.p.</dc:subject>
  <dc:creator>Mirko</dc:creator>
  <cp:keywords>nomina responsabile s.p.p.</cp:keywords>
  <dc:description/>
  <cp:lastModifiedBy>Account Microsoft</cp:lastModifiedBy>
  <cp:revision>2</cp:revision>
  <cp:lastPrinted>2013-09-09T14:51:00Z</cp:lastPrinted>
  <dcterms:created xsi:type="dcterms:W3CDTF">2021-05-18T10:35:00Z</dcterms:created>
  <dcterms:modified xsi:type="dcterms:W3CDTF">2021-05-18T10:35:00Z</dcterms:modified>
</cp:coreProperties>
</file>